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Style w:val="TableGrid"/>
        <w:tblW w:w="0" w:type="auto"/>
        <w:shd w:val="clear" w:color="auto" w:fill="92D050"/>
        <w:tblLook w:val="04A0" w:firstRow="1" w:lastRow="0" w:firstColumn="1" w:lastColumn="0" w:noHBand="0" w:noVBand="1"/>
      </w:tblPr>
      <w:tblGrid>
        <w:gridCol w:w="1806"/>
        <w:gridCol w:w="11370"/>
      </w:tblGrid>
      <w:tr w:rsidR="00C913C1" w:rsidTr="009D2AAD">
        <w:tc>
          <w:tcPr>
            <w:tcW w:w="1548" w:type="dxa"/>
            <w:shd w:val="clear" w:color="auto" w:fill="92D050"/>
          </w:tcPr>
          <w:p w:rsidR="00C913C1" w:rsidRDefault="00C913C1">
            <w:r>
              <w:rPr>
                <w:noProof/>
              </w:rPr>
              <w:drawing>
                <wp:inline distT="0" distB="0" distL="0" distR="0">
                  <wp:extent cx="986604" cy="1052623"/>
                  <wp:effectExtent l="19050" t="0" r="3996" b="0"/>
                  <wp:docPr id="1" name="Picture 1" descr="à²à²¿à²¤à³à²°:Gulbarga-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²à²¿à²¤à³à²°:Gulbarga-University logo.jpg"/>
                          <pic:cNvPicPr>
                            <a:picLocks noChangeAspect="1" noChangeArrowheads="1"/>
                          </pic:cNvPicPr>
                        </pic:nvPicPr>
                        <pic:blipFill>
                          <a:blip r:embed="rId6" cstate="print"/>
                          <a:srcRect/>
                          <a:stretch>
                            <a:fillRect/>
                          </a:stretch>
                        </pic:blipFill>
                        <pic:spPr bwMode="auto">
                          <a:xfrm>
                            <a:off x="0" y="0"/>
                            <a:ext cx="986639" cy="1052660"/>
                          </a:xfrm>
                          <a:prstGeom prst="rect">
                            <a:avLst/>
                          </a:prstGeom>
                          <a:noFill/>
                          <a:ln w="9525">
                            <a:noFill/>
                            <a:miter lim="800000"/>
                            <a:headEnd/>
                            <a:tailEnd/>
                          </a:ln>
                        </pic:spPr>
                      </pic:pic>
                    </a:graphicData>
                  </a:graphic>
                </wp:inline>
              </w:drawing>
            </w:r>
          </w:p>
        </w:tc>
        <w:tc>
          <w:tcPr>
            <w:tcW w:w="11628" w:type="dxa"/>
            <w:shd w:val="clear" w:color="auto" w:fill="92D050"/>
          </w:tcPr>
          <w:p w:rsidR="00C913C1" w:rsidRDefault="00C913C1" w:rsidP="00C913C1">
            <w:pPr>
              <w:jc w:val="center"/>
              <w:rPr>
                <w:rFonts w:ascii="Book Antiqua" w:hAnsi="Book Antiqua"/>
                <w:b/>
                <w:sz w:val="48"/>
              </w:rPr>
            </w:pPr>
            <w:r w:rsidRPr="00C913C1">
              <w:rPr>
                <w:rFonts w:ascii="Book Antiqua" w:hAnsi="Book Antiqua"/>
                <w:b/>
                <w:sz w:val="48"/>
              </w:rPr>
              <w:t>GULBARGA UNIVERSITY LIBRARY</w:t>
            </w:r>
          </w:p>
          <w:p w:rsidR="00B137EE" w:rsidRDefault="00B137EE" w:rsidP="00B137EE">
            <w:pPr>
              <w:jc w:val="center"/>
              <w:rPr>
                <w:rFonts w:ascii="Book Antiqua" w:hAnsi="Book Antiqua"/>
                <w:b/>
                <w:sz w:val="48"/>
              </w:rPr>
            </w:pPr>
            <w:proofErr w:type="spellStart"/>
            <w:r>
              <w:rPr>
                <w:rFonts w:ascii="Book Antiqua" w:hAnsi="Book Antiqua"/>
                <w:b/>
                <w:sz w:val="48"/>
              </w:rPr>
              <w:t>Jnana</w:t>
            </w:r>
            <w:proofErr w:type="spellEnd"/>
            <w:r>
              <w:rPr>
                <w:rFonts w:ascii="Book Antiqua" w:hAnsi="Book Antiqua"/>
                <w:b/>
                <w:sz w:val="48"/>
              </w:rPr>
              <w:t xml:space="preserve"> Ganga, </w:t>
            </w:r>
            <w:proofErr w:type="spellStart"/>
            <w:r>
              <w:rPr>
                <w:rFonts w:ascii="Book Antiqua" w:hAnsi="Book Antiqua"/>
                <w:b/>
                <w:sz w:val="48"/>
              </w:rPr>
              <w:t>Kalburagi</w:t>
            </w:r>
            <w:proofErr w:type="spellEnd"/>
            <w:r>
              <w:rPr>
                <w:rFonts w:ascii="Book Antiqua" w:hAnsi="Book Antiqua"/>
                <w:b/>
                <w:sz w:val="48"/>
              </w:rPr>
              <w:t xml:space="preserve"> – 585 106, Karnataka</w:t>
            </w:r>
          </w:p>
          <w:p w:rsidR="00B137EE" w:rsidRPr="00C913C1" w:rsidRDefault="00B137EE" w:rsidP="00B137EE">
            <w:pPr>
              <w:jc w:val="center"/>
              <w:rPr>
                <w:rFonts w:ascii="Book Antiqua" w:hAnsi="Book Antiqua"/>
                <w:b/>
              </w:rPr>
            </w:pPr>
            <w:r>
              <w:rPr>
                <w:rFonts w:ascii="Book Antiqua" w:hAnsi="Book Antiqua"/>
                <w:b/>
                <w:sz w:val="48"/>
              </w:rPr>
              <w:t xml:space="preserve">URL: </w:t>
            </w:r>
            <w:hyperlink r:id="rId7" w:history="1">
              <w:r w:rsidRPr="00D74B5F">
                <w:rPr>
                  <w:rStyle w:val="Hyperlink"/>
                  <w:rFonts w:ascii="Book Antiqua" w:hAnsi="Book Antiqua"/>
                  <w:b/>
                  <w:sz w:val="48"/>
                </w:rPr>
                <w:t>www.guglibrary.net</w:t>
              </w:r>
            </w:hyperlink>
            <w:r>
              <w:rPr>
                <w:rFonts w:ascii="Book Antiqua" w:hAnsi="Book Antiqua"/>
                <w:b/>
                <w:sz w:val="48"/>
              </w:rPr>
              <w:t xml:space="preserve"> </w:t>
            </w:r>
          </w:p>
        </w:tc>
      </w:tr>
    </w:tbl>
    <w:p w:rsidR="009D2AAD" w:rsidRPr="009D2AAD" w:rsidRDefault="009D2AAD" w:rsidP="00012F71">
      <w:pPr>
        <w:spacing w:line="240" w:lineRule="auto"/>
        <w:jc w:val="center"/>
        <w:rPr>
          <w:rFonts w:ascii="Book Antiqua" w:hAnsi="Book Antiqua"/>
          <w:b/>
          <w:color w:val="C00000"/>
          <w:sz w:val="10"/>
          <w:szCs w:val="26"/>
        </w:rPr>
      </w:pPr>
    </w:p>
    <w:p w:rsidR="00493144" w:rsidRDefault="00B137EE" w:rsidP="00012F71">
      <w:pPr>
        <w:spacing w:line="240" w:lineRule="auto"/>
        <w:jc w:val="center"/>
        <w:rPr>
          <w:rFonts w:ascii="Book Antiqua" w:hAnsi="Book Antiqua"/>
          <w:b/>
          <w:color w:val="C00000"/>
          <w:sz w:val="40"/>
          <w:szCs w:val="26"/>
        </w:rPr>
      </w:pPr>
      <w:r w:rsidRPr="00B137EE">
        <w:rPr>
          <w:rFonts w:ascii="Book Antiqua" w:hAnsi="Book Antiqua"/>
          <w:b/>
          <w:color w:val="C00000"/>
          <w:sz w:val="40"/>
          <w:szCs w:val="26"/>
        </w:rPr>
        <w:t>NEW ADDITION OF BOOKS</w:t>
      </w:r>
      <w:r w:rsidR="007E2242">
        <w:rPr>
          <w:rFonts w:ascii="Book Antiqua" w:hAnsi="Book Antiqua"/>
          <w:b/>
          <w:color w:val="C00000"/>
          <w:sz w:val="40"/>
          <w:szCs w:val="26"/>
        </w:rPr>
        <w:t xml:space="preserve"> </w:t>
      </w:r>
    </w:p>
    <w:p w:rsidR="007E2242" w:rsidRPr="00493144" w:rsidRDefault="004A0336"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 xml:space="preserve">(Vol. </w:t>
      </w:r>
      <w:r w:rsidR="00B27E42">
        <w:rPr>
          <w:rFonts w:ascii="Book Antiqua" w:hAnsi="Book Antiqua"/>
          <w:b/>
          <w:color w:val="002060"/>
          <w:sz w:val="28"/>
          <w:szCs w:val="32"/>
        </w:rPr>
        <w:t>4</w:t>
      </w:r>
      <w:r w:rsidRPr="00493144">
        <w:rPr>
          <w:rFonts w:ascii="Book Antiqua" w:hAnsi="Book Antiqua"/>
          <w:b/>
          <w:color w:val="002060"/>
          <w:sz w:val="28"/>
          <w:szCs w:val="32"/>
        </w:rPr>
        <w:t>, Issue 1</w:t>
      </w:r>
      <w:r w:rsidR="001B2922">
        <w:rPr>
          <w:rFonts w:ascii="Book Antiqua" w:hAnsi="Book Antiqua"/>
          <w:b/>
          <w:color w:val="002060"/>
          <w:sz w:val="28"/>
          <w:szCs w:val="32"/>
        </w:rPr>
        <w:t>, 202</w:t>
      </w:r>
      <w:r w:rsidR="00B27E42">
        <w:rPr>
          <w:rFonts w:ascii="Book Antiqua" w:hAnsi="Book Antiqua"/>
          <w:b/>
          <w:color w:val="002060"/>
          <w:sz w:val="28"/>
          <w:szCs w:val="32"/>
        </w:rPr>
        <w:t>1</w:t>
      </w:r>
      <w:r w:rsidR="001B2922">
        <w:rPr>
          <w:rFonts w:ascii="Book Antiqua" w:hAnsi="Book Antiqua"/>
          <w:b/>
          <w:color w:val="002060"/>
          <w:sz w:val="28"/>
          <w:szCs w:val="32"/>
        </w:rPr>
        <w:t>)</w:t>
      </w:r>
    </w:p>
    <w:p w:rsidR="00B137EE" w:rsidRDefault="00B137EE"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(Books added during J</w:t>
      </w:r>
      <w:r w:rsidR="00EF6F14">
        <w:rPr>
          <w:rFonts w:ascii="Book Antiqua" w:hAnsi="Book Antiqua"/>
          <w:b/>
          <w:color w:val="002060"/>
          <w:sz w:val="28"/>
          <w:szCs w:val="32"/>
        </w:rPr>
        <w:t>an</w:t>
      </w:r>
      <w:r w:rsidRPr="00493144">
        <w:rPr>
          <w:rFonts w:ascii="Book Antiqua" w:hAnsi="Book Antiqua"/>
          <w:b/>
          <w:color w:val="002060"/>
          <w:sz w:val="28"/>
          <w:szCs w:val="32"/>
        </w:rPr>
        <w:t xml:space="preserve"> 20</w:t>
      </w:r>
      <w:r w:rsidR="00B27E42">
        <w:rPr>
          <w:rFonts w:ascii="Book Antiqua" w:hAnsi="Book Antiqua"/>
          <w:b/>
          <w:color w:val="002060"/>
          <w:sz w:val="28"/>
          <w:szCs w:val="32"/>
        </w:rPr>
        <w:t>21</w:t>
      </w:r>
      <w:r w:rsidRPr="00493144">
        <w:rPr>
          <w:rFonts w:ascii="Book Antiqua" w:hAnsi="Book Antiqua"/>
          <w:b/>
          <w:color w:val="002060"/>
          <w:sz w:val="28"/>
          <w:szCs w:val="32"/>
        </w:rPr>
        <w:t xml:space="preserve"> to </w:t>
      </w:r>
      <w:r w:rsidR="00B27E42">
        <w:rPr>
          <w:rFonts w:ascii="Book Antiqua" w:hAnsi="Book Antiqua"/>
          <w:b/>
          <w:color w:val="002060"/>
          <w:sz w:val="28"/>
          <w:szCs w:val="32"/>
        </w:rPr>
        <w:t>June 2021</w:t>
      </w:r>
      <w:r w:rsidRPr="00493144">
        <w:rPr>
          <w:rFonts w:ascii="Book Antiqua" w:hAnsi="Book Antiqua"/>
          <w:b/>
          <w:color w:val="002060"/>
          <w:sz w:val="28"/>
          <w:szCs w:val="32"/>
        </w:rPr>
        <w:t>)</w:t>
      </w:r>
    </w:p>
    <w:p w:rsidR="00493144" w:rsidRPr="00493144" w:rsidRDefault="00493144" w:rsidP="00493144">
      <w:pPr>
        <w:spacing w:after="0" w:line="240" w:lineRule="auto"/>
        <w:jc w:val="center"/>
        <w:rPr>
          <w:rFonts w:ascii="Book Antiqua" w:hAnsi="Book Antiqua"/>
          <w:b/>
          <w:color w:val="002060"/>
          <w:sz w:val="14"/>
          <w:szCs w:val="32"/>
        </w:rPr>
      </w:pPr>
    </w:p>
    <w:p w:rsidR="007E2242" w:rsidRPr="00493144" w:rsidRDefault="007E2242" w:rsidP="00A81BD7">
      <w:pPr>
        <w:autoSpaceDE w:val="0"/>
        <w:autoSpaceDN w:val="0"/>
        <w:adjustRightInd w:val="0"/>
        <w:spacing w:after="0" w:line="240" w:lineRule="auto"/>
        <w:jc w:val="both"/>
        <w:rPr>
          <w:rFonts w:ascii="Book Antiqua" w:hAnsi="Book Antiqua" w:cs="Calibri-Bold"/>
          <w:b/>
          <w:bCs/>
          <w:color w:val="7030A0"/>
          <w:sz w:val="26"/>
          <w:szCs w:val="26"/>
        </w:rPr>
      </w:pPr>
      <w:r w:rsidRPr="00493144">
        <w:rPr>
          <w:rFonts w:ascii="Book Antiqua" w:hAnsi="Book Antiqua" w:cs="Calibri-Bold"/>
          <w:b/>
          <w:bCs/>
          <w:color w:val="7030A0"/>
          <w:sz w:val="26"/>
          <w:szCs w:val="26"/>
        </w:rPr>
        <w:t>University Library procures various types of books including reference, text, general, competitive and rare materials of relevance to the Students, research scholars and faculty at regular intervals. This service of bringing “New Addition of Books” aims to keep updated about the new collections added to the library in different sections for the benefit of users and is brought out every six months.</w:t>
      </w:r>
      <w:r w:rsidR="00A81BD7" w:rsidRPr="00493144">
        <w:rPr>
          <w:rFonts w:ascii="Book Antiqua" w:hAnsi="Book Antiqua" w:cs="Calibri-Bold"/>
          <w:b/>
          <w:bCs/>
          <w:color w:val="7030A0"/>
          <w:sz w:val="26"/>
          <w:szCs w:val="26"/>
        </w:rPr>
        <w:t xml:space="preserve"> Arrangement of Books is by subject-wise groupings with </w:t>
      </w:r>
      <w:proofErr w:type="spellStart"/>
      <w:r w:rsidR="00A81BD7" w:rsidRPr="00493144">
        <w:rPr>
          <w:rFonts w:ascii="Book Antiqua" w:hAnsi="Book Antiqua" w:cs="Calibri-Bold"/>
          <w:b/>
          <w:bCs/>
          <w:color w:val="7030A0"/>
          <w:sz w:val="26"/>
          <w:szCs w:val="26"/>
        </w:rPr>
        <w:t>biblio</w:t>
      </w:r>
      <w:proofErr w:type="spellEnd"/>
      <w:r w:rsidR="00A81BD7" w:rsidRPr="00493144">
        <w:rPr>
          <w:rFonts w:ascii="Book Antiqua" w:hAnsi="Book Antiqua" w:cs="Calibri-Bold"/>
          <w:b/>
          <w:bCs/>
          <w:color w:val="7030A0"/>
          <w:sz w:val="26"/>
          <w:szCs w:val="26"/>
        </w:rPr>
        <w:t>-details of books i.e.</w:t>
      </w:r>
    </w:p>
    <w:p w:rsidR="00A81BD7" w:rsidRPr="00493144" w:rsidRDefault="00A81BD7" w:rsidP="00A81BD7">
      <w:pPr>
        <w:autoSpaceDE w:val="0"/>
        <w:autoSpaceDN w:val="0"/>
        <w:adjustRightInd w:val="0"/>
        <w:spacing w:after="0" w:line="240" w:lineRule="auto"/>
        <w:jc w:val="both"/>
        <w:rPr>
          <w:rFonts w:ascii="Book Antiqua" w:hAnsi="Book Antiqua" w:cs="Calibri-Bold"/>
          <w:b/>
          <w:bCs/>
          <w:sz w:val="20"/>
          <w:szCs w:val="26"/>
        </w:rPr>
      </w:pPr>
    </w:p>
    <w:p w:rsidR="00B124F9" w:rsidRDefault="00B124F9" w:rsidP="00B124F9">
      <w:pPr>
        <w:pStyle w:val="ListParagraph"/>
        <w:autoSpaceDE w:val="0"/>
        <w:autoSpaceDN w:val="0"/>
        <w:adjustRightInd w:val="0"/>
        <w:ind w:left="0"/>
        <w:jc w:val="center"/>
        <w:rPr>
          <w:rFonts w:ascii="Book Antiqua" w:hAnsi="Book Antiqua" w:cs="Calibri-Bold"/>
          <w:b/>
          <w:bCs/>
          <w:sz w:val="26"/>
          <w:szCs w:val="26"/>
        </w:rPr>
      </w:pPr>
      <w:r w:rsidRPr="00012F71">
        <w:rPr>
          <w:rFonts w:ascii="Book Antiqua" w:hAnsi="Book Antiqua" w:cs="Calibri-Bold"/>
          <w:b/>
          <w:bCs/>
          <w:noProof/>
          <w:sz w:val="26"/>
          <w:szCs w:val="26"/>
        </w:rPr>
        <w:drawing>
          <wp:inline distT="0" distB="0" distL="0" distR="0">
            <wp:extent cx="1048948" cy="1163822"/>
            <wp:effectExtent l="171450" t="133350" r="360752" b="303028"/>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7426" cy="1162133"/>
            <wp:effectExtent l="171450" t="133350" r="362274" b="304717"/>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368" cy="1166507"/>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8948" cy="1163822"/>
            <wp:effectExtent l="171450" t="133350" r="360752" b="303028"/>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77696" cy="1195719"/>
            <wp:effectExtent l="171450" t="133350" r="370104" b="309231"/>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79952" cy="1198222"/>
                    </a:xfrm>
                    <a:prstGeom prst="rect">
                      <a:avLst/>
                    </a:prstGeom>
                    <a:ln>
                      <a:noFill/>
                    </a:ln>
                    <a:effectLst>
                      <a:outerShdw blurRad="292100" dist="139700" dir="2700000" algn="tl" rotWithShape="0">
                        <a:srgbClr val="333333">
                          <a:alpha val="65000"/>
                        </a:srgbClr>
                      </a:outerShdw>
                    </a:effectLst>
                  </pic:spPr>
                </pic:pic>
              </a:graphicData>
            </a:graphic>
          </wp:inline>
        </w:drawing>
      </w:r>
    </w:p>
    <w:p w:rsidR="00EF6F14" w:rsidRDefault="00EF6F14" w:rsidP="00EF6F14">
      <w:pPr>
        <w:pStyle w:val="ListParagraph"/>
        <w:ind w:left="1080"/>
        <w:rPr>
          <w:rFonts w:ascii="Book Antiqua" w:hAnsi="Book Antiqua"/>
          <w:b/>
          <w:color w:val="C00000"/>
          <w:sz w:val="28"/>
          <w:szCs w:val="28"/>
        </w:rPr>
      </w:pPr>
    </w:p>
    <w:p w:rsidR="007A3822" w:rsidRDefault="007A3822"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tbl>
      <w:tblPr>
        <w:tblW w:w="133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34"/>
        <w:gridCol w:w="3955"/>
        <w:gridCol w:w="2187"/>
        <w:gridCol w:w="900"/>
        <w:gridCol w:w="1038"/>
        <w:gridCol w:w="1624"/>
      </w:tblGrid>
      <w:tr w:rsidR="002B5B39" w:rsidRPr="002B5B39" w:rsidTr="002B5B39">
        <w:trPr>
          <w:trHeight w:val="285"/>
        </w:trPr>
        <w:tc>
          <w:tcPr>
            <w:tcW w:w="1352" w:type="dxa"/>
            <w:shd w:val="clear" w:color="auto" w:fill="auto"/>
            <w:noWrap/>
            <w:vAlign w:val="bottom"/>
            <w:hideMark/>
          </w:tcPr>
          <w:p w:rsidR="002B5B39" w:rsidRPr="002B5B39" w:rsidRDefault="002B5B39" w:rsidP="00230D87">
            <w:pPr>
              <w:spacing w:after="0" w:line="240" w:lineRule="auto"/>
              <w:jc w:val="center"/>
              <w:rPr>
                <w:rFonts w:asciiTheme="majorHAnsi" w:eastAsia="Times New Roman" w:hAnsiTheme="majorHAnsi" w:cs="Arial"/>
                <w:b/>
                <w:caps/>
                <w:color w:val="7030A0"/>
                <w:sz w:val="20"/>
                <w:szCs w:val="20"/>
              </w:rPr>
            </w:pPr>
            <w:r w:rsidRPr="002B5B39">
              <w:rPr>
                <w:rFonts w:asciiTheme="majorHAnsi" w:eastAsia="Times New Roman" w:hAnsiTheme="majorHAnsi" w:cs="Arial"/>
                <w:b/>
                <w:caps/>
                <w:color w:val="7030A0"/>
                <w:sz w:val="20"/>
                <w:szCs w:val="20"/>
              </w:rPr>
              <w:t>Accession No.</w:t>
            </w:r>
          </w:p>
        </w:tc>
        <w:tc>
          <w:tcPr>
            <w:tcW w:w="2334" w:type="dxa"/>
            <w:shd w:val="clear" w:color="auto" w:fill="auto"/>
            <w:noWrap/>
            <w:vAlign w:val="bottom"/>
            <w:hideMark/>
          </w:tcPr>
          <w:p w:rsidR="002B5B39" w:rsidRPr="002B5B39" w:rsidRDefault="002B5B39" w:rsidP="00230D87">
            <w:pPr>
              <w:spacing w:after="0" w:line="240" w:lineRule="auto"/>
              <w:jc w:val="center"/>
              <w:rPr>
                <w:rFonts w:asciiTheme="majorHAnsi" w:eastAsia="Times New Roman" w:hAnsiTheme="majorHAnsi" w:cs="Tunga"/>
                <w:b/>
                <w:caps/>
                <w:color w:val="7030A0"/>
                <w:sz w:val="20"/>
                <w:szCs w:val="20"/>
              </w:rPr>
            </w:pPr>
            <w:r w:rsidRPr="002B5B39">
              <w:rPr>
                <w:rFonts w:asciiTheme="majorHAnsi" w:eastAsia="Times New Roman" w:hAnsiTheme="majorHAnsi" w:cs="Tunga"/>
                <w:b/>
                <w:caps/>
                <w:color w:val="7030A0"/>
                <w:sz w:val="20"/>
                <w:szCs w:val="20"/>
              </w:rPr>
              <w:t>Author</w:t>
            </w:r>
          </w:p>
        </w:tc>
        <w:tc>
          <w:tcPr>
            <w:tcW w:w="3955" w:type="dxa"/>
            <w:shd w:val="clear" w:color="auto" w:fill="auto"/>
            <w:noWrap/>
            <w:vAlign w:val="bottom"/>
            <w:hideMark/>
          </w:tcPr>
          <w:p w:rsidR="002B5B39" w:rsidRPr="002B5B39" w:rsidRDefault="002B5B39" w:rsidP="00230D87">
            <w:pPr>
              <w:spacing w:after="0" w:line="240" w:lineRule="auto"/>
              <w:jc w:val="center"/>
              <w:rPr>
                <w:rFonts w:asciiTheme="majorHAnsi" w:eastAsia="Times New Roman" w:hAnsiTheme="majorHAnsi" w:cs="Tunga"/>
                <w:b/>
                <w:caps/>
                <w:color w:val="7030A0"/>
                <w:sz w:val="20"/>
                <w:szCs w:val="20"/>
              </w:rPr>
            </w:pPr>
            <w:r w:rsidRPr="002B5B39">
              <w:rPr>
                <w:rFonts w:asciiTheme="majorHAnsi" w:eastAsia="Times New Roman" w:hAnsiTheme="majorHAnsi" w:cs="Tunga"/>
                <w:b/>
                <w:caps/>
                <w:color w:val="7030A0"/>
                <w:sz w:val="20"/>
                <w:szCs w:val="20"/>
              </w:rPr>
              <w:t>Title</w:t>
            </w:r>
          </w:p>
        </w:tc>
        <w:tc>
          <w:tcPr>
            <w:tcW w:w="2187" w:type="dxa"/>
            <w:shd w:val="clear" w:color="auto" w:fill="auto"/>
            <w:noWrap/>
            <w:vAlign w:val="bottom"/>
            <w:hideMark/>
          </w:tcPr>
          <w:p w:rsidR="002B5B39" w:rsidRPr="002B5B39" w:rsidRDefault="002B5B39" w:rsidP="00230D87">
            <w:pPr>
              <w:spacing w:after="0" w:line="240" w:lineRule="auto"/>
              <w:jc w:val="center"/>
              <w:rPr>
                <w:rFonts w:asciiTheme="majorHAnsi" w:eastAsia="Times New Roman" w:hAnsiTheme="majorHAnsi" w:cs="Tunga"/>
                <w:b/>
                <w:caps/>
                <w:color w:val="7030A0"/>
                <w:sz w:val="20"/>
                <w:szCs w:val="20"/>
              </w:rPr>
            </w:pPr>
            <w:r w:rsidRPr="002B5B39">
              <w:rPr>
                <w:rFonts w:asciiTheme="majorHAnsi" w:eastAsia="Times New Roman" w:hAnsiTheme="majorHAnsi" w:cs="Tunga"/>
                <w:b/>
                <w:caps/>
                <w:color w:val="7030A0"/>
                <w:sz w:val="20"/>
                <w:szCs w:val="20"/>
              </w:rPr>
              <w:t>Publisher</w:t>
            </w:r>
          </w:p>
        </w:tc>
        <w:tc>
          <w:tcPr>
            <w:tcW w:w="900" w:type="dxa"/>
            <w:shd w:val="clear" w:color="auto" w:fill="auto"/>
            <w:noWrap/>
            <w:vAlign w:val="bottom"/>
            <w:hideMark/>
          </w:tcPr>
          <w:p w:rsidR="002B5B39" w:rsidRPr="002B5B39" w:rsidRDefault="002B5B39" w:rsidP="00230D87">
            <w:pPr>
              <w:spacing w:after="0" w:line="240" w:lineRule="auto"/>
              <w:jc w:val="center"/>
              <w:rPr>
                <w:rFonts w:asciiTheme="majorHAnsi" w:eastAsia="Times New Roman" w:hAnsiTheme="majorHAnsi" w:cs="Arial"/>
                <w:b/>
                <w:caps/>
                <w:color w:val="7030A0"/>
                <w:sz w:val="20"/>
                <w:szCs w:val="20"/>
              </w:rPr>
            </w:pPr>
            <w:r w:rsidRPr="002B5B39">
              <w:rPr>
                <w:rFonts w:asciiTheme="majorHAnsi" w:eastAsia="Times New Roman" w:hAnsiTheme="majorHAnsi" w:cs="Arial"/>
                <w:b/>
                <w:caps/>
                <w:color w:val="7030A0"/>
                <w:sz w:val="20"/>
                <w:szCs w:val="20"/>
              </w:rPr>
              <w:t>Year</w:t>
            </w:r>
          </w:p>
        </w:tc>
        <w:tc>
          <w:tcPr>
            <w:tcW w:w="1038" w:type="dxa"/>
            <w:shd w:val="clear" w:color="auto" w:fill="auto"/>
            <w:noWrap/>
            <w:vAlign w:val="bottom"/>
            <w:hideMark/>
          </w:tcPr>
          <w:p w:rsidR="002B5B39" w:rsidRPr="002B5B39" w:rsidRDefault="002B5B39" w:rsidP="00230D87">
            <w:pPr>
              <w:spacing w:after="0" w:line="240" w:lineRule="auto"/>
              <w:jc w:val="center"/>
              <w:rPr>
                <w:rFonts w:asciiTheme="majorHAnsi" w:eastAsia="Times New Roman" w:hAnsiTheme="majorHAnsi" w:cs="Arial"/>
                <w:b/>
                <w:caps/>
                <w:color w:val="7030A0"/>
                <w:sz w:val="20"/>
                <w:szCs w:val="20"/>
              </w:rPr>
            </w:pPr>
            <w:r w:rsidRPr="002B5B39">
              <w:rPr>
                <w:rFonts w:asciiTheme="majorHAnsi" w:eastAsia="Times New Roman" w:hAnsiTheme="majorHAnsi" w:cs="Arial"/>
                <w:b/>
                <w:caps/>
                <w:color w:val="7030A0"/>
                <w:sz w:val="20"/>
                <w:szCs w:val="20"/>
              </w:rPr>
              <w:t>Item TYPE</w:t>
            </w:r>
          </w:p>
        </w:tc>
        <w:tc>
          <w:tcPr>
            <w:tcW w:w="1624" w:type="dxa"/>
            <w:shd w:val="clear" w:color="auto" w:fill="auto"/>
            <w:noWrap/>
            <w:vAlign w:val="bottom"/>
            <w:hideMark/>
          </w:tcPr>
          <w:p w:rsidR="002B5B39" w:rsidRPr="002B5B39" w:rsidRDefault="002B5B39" w:rsidP="00230D87">
            <w:pPr>
              <w:spacing w:after="0" w:line="240" w:lineRule="auto"/>
              <w:jc w:val="center"/>
              <w:rPr>
                <w:rFonts w:asciiTheme="majorHAnsi" w:eastAsia="Times New Roman" w:hAnsiTheme="majorHAnsi" w:cs="Arial"/>
                <w:b/>
                <w:caps/>
                <w:color w:val="7030A0"/>
                <w:sz w:val="20"/>
                <w:szCs w:val="20"/>
              </w:rPr>
            </w:pPr>
            <w:r w:rsidRPr="002B5B39">
              <w:rPr>
                <w:rFonts w:asciiTheme="majorHAnsi" w:eastAsia="Times New Roman" w:hAnsiTheme="majorHAnsi" w:cs="Arial"/>
                <w:b/>
                <w:caps/>
                <w:color w:val="7030A0"/>
                <w:sz w:val="20"/>
                <w:szCs w:val="20"/>
              </w:rPr>
              <w:t>Call No.</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59160</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Tripathi</w:t>
            </w:r>
            <w:proofErr w:type="spellEnd"/>
            <w:r w:rsidRPr="002B5B39">
              <w:rPr>
                <w:sz w:val="20"/>
                <w:szCs w:val="20"/>
              </w:rPr>
              <w:t xml:space="preserve">, </w:t>
            </w:r>
            <w:proofErr w:type="spellStart"/>
            <w:r w:rsidRPr="002B5B39">
              <w:rPr>
                <w:sz w:val="20"/>
                <w:szCs w:val="20"/>
              </w:rPr>
              <w:t>Ramashankar</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History of Ancient India</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Motilal</w:t>
            </w:r>
            <w:proofErr w:type="spellEnd"/>
            <w:r w:rsidRPr="002B5B39">
              <w:rPr>
                <w:sz w:val="20"/>
                <w:szCs w:val="20"/>
              </w:rPr>
              <w:t xml:space="preserve"> </w:t>
            </w:r>
            <w:proofErr w:type="spellStart"/>
            <w:r w:rsidRPr="002B5B39">
              <w:rPr>
                <w:sz w:val="20"/>
                <w:szCs w:val="20"/>
              </w:rPr>
              <w:t>Banarsidass</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1942</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D24595</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Saxena's</w:t>
            </w:r>
            <w:proofErr w:type="spellEnd"/>
            <w:r w:rsidRPr="002B5B39">
              <w:rPr>
                <w:sz w:val="20"/>
                <w:szCs w:val="20"/>
              </w:rPr>
              <w:t>, Sanjay</w:t>
            </w:r>
          </w:p>
        </w:tc>
        <w:tc>
          <w:tcPr>
            <w:tcW w:w="3955" w:type="dxa"/>
            <w:shd w:val="clear" w:color="auto" w:fill="auto"/>
            <w:noWrap/>
            <w:hideMark/>
          </w:tcPr>
          <w:p w:rsidR="002B5B39" w:rsidRPr="002B5B39" w:rsidRDefault="002B5B39" w:rsidP="001E079A">
            <w:pPr>
              <w:rPr>
                <w:sz w:val="20"/>
                <w:szCs w:val="20"/>
              </w:rPr>
            </w:pPr>
            <w:r w:rsidRPr="002B5B39">
              <w:rPr>
                <w:sz w:val="20"/>
                <w:szCs w:val="20"/>
              </w:rPr>
              <w:t>First Course in Computers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Vikas</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2001</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004 SAX</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D24592</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Tanenbaum</w:t>
            </w:r>
            <w:proofErr w:type="spellEnd"/>
            <w:r w:rsidRPr="002B5B39">
              <w:rPr>
                <w:sz w:val="20"/>
                <w:szCs w:val="20"/>
              </w:rPr>
              <w:t>, Andrew S.</w:t>
            </w:r>
          </w:p>
        </w:tc>
        <w:tc>
          <w:tcPr>
            <w:tcW w:w="3955" w:type="dxa"/>
            <w:shd w:val="clear" w:color="auto" w:fill="auto"/>
            <w:noWrap/>
            <w:hideMark/>
          </w:tcPr>
          <w:p w:rsidR="002B5B39" w:rsidRPr="002B5B39" w:rsidRDefault="002B5B39" w:rsidP="001E079A">
            <w:pPr>
              <w:rPr>
                <w:sz w:val="20"/>
                <w:szCs w:val="20"/>
              </w:rPr>
            </w:pPr>
            <w:r w:rsidRPr="002B5B39">
              <w:rPr>
                <w:sz w:val="20"/>
                <w:szCs w:val="20"/>
              </w:rPr>
              <w:t>Computer Networks</w:t>
            </w:r>
          </w:p>
        </w:tc>
        <w:tc>
          <w:tcPr>
            <w:tcW w:w="2187" w:type="dxa"/>
            <w:shd w:val="clear" w:color="auto" w:fill="auto"/>
            <w:noWrap/>
            <w:hideMark/>
          </w:tcPr>
          <w:p w:rsidR="002B5B39" w:rsidRPr="002B5B39" w:rsidRDefault="002B5B39" w:rsidP="00011D44">
            <w:pPr>
              <w:rPr>
                <w:sz w:val="20"/>
                <w:szCs w:val="20"/>
              </w:rPr>
            </w:pPr>
            <w:r w:rsidRPr="002B5B39">
              <w:rPr>
                <w:sz w:val="20"/>
                <w:szCs w:val="20"/>
              </w:rPr>
              <w:t>Prentice Hall of India,</w:t>
            </w:r>
          </w:p>
        </w:tc>
        <w:tc>
          <w:tcPr>
            <w:tcW w:w="900" w:type="dxa"/>
            <w:shd w:val="clear" w:color="auto" w:fill="auto"/>
            <w:noWrap/>
            <w:hideMark/>
          </w:tcPr>
          <w:p w:rsidR="002B5B39" w:rsidRPr="002B5B39" w:rsidRDefault="002B5B39" w:rsidP="003E51DF">
            <w:pPr>
              <w:rPr>
                <w:sz w:val="20"/>
                <w:szCs w:val="20"/>
              </w:rPr>
            </w:pPr>
            <w:r w:rsidRPr="002B5B39">
              <w:rPr>
                <w:sz w:val="20"/>
                <w:szCs w:val="20"/>
              </w:rPr>
              <w:t>1996</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004.6 TAN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D24585</w:t>
            </w:r>
          </w:p>
        </w:tc>
        <w:tc>
          <w:tcPr>
            <w:tcW w:w="2334" w:type="dxa"/>
            <w:shd w:val="clear" w:color="auto" w:fill="auto"/>
            <w:noWrap/>
            <w:hideMark/>
          </w:tcPr>
          <w:p w:rsidR="002B5B39" w:rsidRPr="002B5B39" w:rsidRDefault="002B5B39" w:rsidP="0089379B">
            <w:pPr>
              <w:rPr>
                <w:sz w:val="20"/>
                <w:szCs w:val="20"/>
              </w:rPr>
            </w:pPr>
            <w:r w:rsidRPr="002B5B39">
              <w:rPr>
                <w:sz w:val="20"/>
                <w:szCs w:val="20"/>
              </w:rPr>
              <w:t>Tata McGraw Hill Publishing Company</w:t>
            </w:r>
          </w:p>
        </w:tc>
        <w:tc>
          <w:tcPr>
            <w:tcW w:w="3955" w:type="dxa"/>
            <w:shd w:val="clear" w:color="auto" w:fill="auto"/>
            <w:noWrap/>
            <w:hideMark/>
          </w:tcPr>
          <w:p w:rsidR="002B5B39" w:rsidRPr="002B5B39" w:rsidRDefault="002B5B39" w:rsidP="001E079A">
            <w:pPr>
              <w:rPr>
                <w:sz w:val="20"/>
                <w:szCs w:val="20"/>
              </w:rPr>
            </w:pPr>
            <w:r w:rsidRPr="002B5B39">
              <w:rPr>
                <w:sz w:val="20"/>
                <w:szCs w:val="20"/>
              </w:rPr>
              <w:t>Internet : An Introduction</w:t>
            </w:r>
          </w:p>
        </w:tc>
        <w:tc>
          <w:tcPr>
            <w:tcW w:w="2187" w:type="dxa"/>
            <w:shd w:val="clear" w:color="auto" w:fill="auto"/>
            <w:noWrap/>
            <w:hideMark/>
          </w:tcPr>
          <w:p w:rsidR="002B5B39" w:rsidRPr="002B5B39" w:rsidRDefault="002B5B39" w:rsidP="00011D44">
            <w:pPr>
              <w:rPr>
                <w:sz w:val="20"/>
                <w:szCs w:val="20"/>
              </w:rPr>
            </w:pPr>
            <w:r w:rsidRPr="002B5B39">
              <w:rPr>
                <w:sz w:val="20"/>
                <w:szCs w:val="20"/>
              </w:rPr>
              <w:t>Tata McGraw Hill Publishing Company,</w:t>
            </w:r>
          </w:p>
        </w:tc>
        <w:tc>
          <w:tcPr>
            <w:tcW w:w="900" w:type="dxa"/>
            <w:shd w:val="clear" w:color="auto" w:fill="auto"/>
            <w:noWrap/>
            <w:hideMark/>
          </w:tcPr>
          <w:p w:rsidR="002B5B39" w:rsidRPr="002B5B39" w:rsidRDefault="002B5B39" w:rsidP="003E51DF">
            <w:pPr>
              <w:rPr>
                <w:sz w:val="20"/>
                <w:szCs w:val="20"/>
              </w:rPr>
            </w:pPr>
            <w:r w:rsidRPr="002B5B39">
              <w:rPr>
                <w:sz w:val="20"/>
                <w:szCs w:val="20"/>
              </w:rPr>
              <w:t>1999</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004.67809 TAT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D24594</w:t>
            </w:r>
          </w:p>
        </w:tc>
        <w:tc>
          <w:tcPr>
            <w:tcW w:w="2334" w:type="dxa"/>
            <w:shd w:val="clear" w:color="auto" w:fill="auto"/>
            <w:noWrap/>
            <w:hideMark/>
          </w:tcPr>
          <w:p w:rsidR="002B5B39" w:rsidRPr="002B5B39" w:rsidRDefault="002B5B39" w:rsidP="0089379B">
            <w:pPr>
              <w:rPr>
                <w:sz w:val="20"/>
                <w:szCs w:val="20"/>
              </w:rPr>
            </w:pPr>
            <w:r w:rsidRPr="002B5B39">
              <w:rPr>
                <w:sz w:val="20"/>
                <w:szCs w:val="20"/>
              </w:rPr>
              <w:t>Barnett, Richard</w:t>
            </w:r>
          </w:p>
        </w:tc>
        <w:tc>
          <w:tcPr>
            <w:tcW w:w="3955" w:type="dxa"/>
            <w:shd w:val="clear" w:color="auto" w:fill="auto"/>
            <w:noWrap/>
            <w:hideMark/>
          </w:tcPr>
          <w:p w:rsidR="002B5B39" w:rsidRPr="002B5B39" w:rsidRDefault="002B5B39" w:rsidP="001E079A">
            <w:pPr>
              <w:rPr>
                <w:sz w:val="20"/>
                <w:szCs w:val="20"/>
              </w:rPr>
            </w:pPr>
            <w:r w:rsidRPr="002B5B39">
              <w:rPr>
                <w:sz w:val="20"/>
                <w:szCs w:val="20"/>
              </w:rPr>
              <w:t>Embedded C Programming and the Microchip PIC</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Cengage</w:t>
            </w:r>
            <w:proofErr w:type="spellEnd"/>
            <w:r w:rsidRPr="002B5B39">
              <w:rPr>
                <w:sz w:val="20"/>
                <w:szCs w:val="20"/>
              </w:rPr>
              <w:t xml:space="preserve"> Learning India Pvt Ltd.,</w:t>
            </w:r>
          </w:p>
        </w:tc>
        <w:tc>
          <w:tcPr>
            <w:tcW w:w="900" w:type="dxa"/>
            <w:shd w:val="clear" w:color="auto" w:fill="auto"/>
            <w:noWrap/>
            <w:hideMark/>
          </w:tcPr>
          <w:p w:rsidR="002B5B39" w:rsidRPr="002B5B39" w:rsidRDefault="002B5B39" w:rsidP="003E51DF">
            <w:pPr>
              <w:rPr>
                <w:sz w:val="20"/>
                <w:szCs w:val="20"/>
              </w:rPr>
            </w:pPr>
            <w:r w:rsidRPr="002B5B39">
              <w:rPr>
                <w:sz w:val="20"/>
                <w:szCs w:val="20"/>
              </w:rPr>
              <w:t>2004</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005.133 BAR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D24593</w:t>
            </w:r>
          </w:p>
        </w:tc>
        <w:tc>
          <w:tcPr>
            <w:tcW w:w="2334" w:type="dxa"/>
            <w:shd w:val="clear" w:color="auto" w:fill="auto"/>
            <w:noWrap/>
            <w:hideMark/>
          </w:tcPr>
          <w:p w:rsidR="002B5B39" w:rsidRPr="002B5B39" w:rsidRDefault="002B5B39" w:rsidP="0089379B">
            <w:pPr>
              <w:rPr>
                <w:sz w:val="20"/>
                <w:szCs w:val="20"/>
              </w:rPr>
            </w:pPr>
            <w:r w:rsidRPr="002B5B39">
              <w:rPr>
                <w:sz w:val="20"/>
                <w:szCs w:val="20"/>
              </w:rPr>
              <w:t>Huang, Han-Way</w:t>
            </w:r>
          </w:p>
        </w:tc>
        <w:tc>
          <w:tcPr>
            <w:tcW w:w="3955" w:type="dxa"/>
            <w:shd w:val="clear" w:color="auto" w:fill="auto"/>
            <w:noWrap/>
            <w:hideMark/>
          </w:tcPr>
          <w:p w:rsidR="002B5B39" w:rsidRPr="002B5B39" w:rsidRDefault="002B5B39" w:rsidP="001E079A">
            <w:pPr>
              <w:rPr>
                <w:sz w:val="20"/>
                <w:szCs w:val="20"/>
              </w:rPr>
            </w:pPr>
            <w:r w:rsidRPr="002B5B39">
              <w:rPr>
                <w:sz w:val="20"/>
                <w:szCs w:val="20"/>
              </w:rPr>
              <w:t>Embedded System Design Using C8051</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Cengage</w:t>
            </w:r>
            <w:proofErr w:type="spellEnd"/>
            <w:r w:rsidRPr="002B5B39">
              <w:rPr>
                <w:sz w:val="20"/>
                <w:szCs w:val="20"/>
              </w:rPr>
              <w:t xml:space="preserve"> Learning India Pvt Ltd.,</w:t>
            </w:r>
          </w:p>
        </w:tc>
        <w:tc>
          <w:tcPr>
            <w:tcW w:w="900" w:type="dxa"/>
            <w:shd w:val="clear" w:color="auto" w:fill="auto"/>
            <w:noWrap/>
            <w:hideMark/>
          </w:tcPr>
          <w:p w:rsidR="002B5B39" w:rsidRPr="002B5B39" w:rsidRDefault="002B5B39" w:rsidP="003E51DF">
            <w:pPr>
              <w:rPr>
                <w:sz w:val="20"/>
                <w:szCs w:val="20"/>
              </w:rPr>
            </w:pPr>
            <w:r w:rsidRPr="002B5B39">
              <w:rPr>
                <w:sz w:val="20"/>
                <w:szCs w:val="20"/>
              </w:rPr>
              <w:t>2009</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005.133 HUA</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D24588</w:t>
            </w:r>
          </w:p>
        </w:tc>
        <w:tc>
          <w:tcPr>
            <w:tcW w:w="2334" w:type="dxa"/>
            <w:shd w:val="clear" w:color="auto" w:fill="auto"/>
            <w:noWrap/>
            <w:hideMark/>
          </w:tcPr>
          <w:p w:rsidR="002B5B39" w:rsidRPr="002B5B39" w:rsidRDefault="002B5B39" w:rsidP="0089379B">
            <w:pPr>
              <w:rPr>
                <w:sz w:val="20"/>
                <w:szCs w:val="20"/>
              </w:rPr>
            </w:pPr>
            <w:r w:rsidRPr="002B5B39">
              <w:rPr>
                <w:sz w:val="20"/>
                <w:szCs w:val="20"/>
              </w:rPr>
              <w:t>Perry, Greg</w:t>
            </w:r>
          </w:p>
        </w:tc>
        <w:tc>
          <w:tcPr>
            <w:tcW w:w="3955" w:type="dxa"/>
            <w:shd w:val="clear" w:color="auto" w:fill="auto"/>
            <w:noWrap/>
            <w:hideMark/>
          </w:tcPr>
          <w:p w:rsidR="002B5B39" w:rsidRPr="002B5B39" w:rsidRDefault="002B5B39" w:rsidP="001E079A">
            <w:pPr>
              <w:rPr>
                <w:sz w:val="20"/>
                <w:szCs w:val="20"/>
              </w:rPr>
            </w:pPr>
            <w:r w:rsidRPr="002B5B39">
              <w:rPr>
                <w:sz w:val="20"/>
                <w:szCs w:val="20"/>
              </w:rPr>
              <w:t>Visual Basic 6 in 21 Days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Techmedia</w:t>
            </w:r>
            <w:proofErr w:type="spellEnd"/>
            <w:r w:rsidRPr="002B5B39">
              <w:rPr>
                <w:sz w:val="20"/>
                <w:szCs w:val="20"/>
              </w:rPr>
              <w:t xml:space="preserve">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1998</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005.133 PER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D24586</w:t>
            </w:r>
          </w:p>
        </w:tc>
        <w:tc>
          <w:tcPr>
            <w:tcW w:w="2334" w:type="dxa"/>
            <w:shd w:val="clear" w:color="auto" w:fill="auto"/>
            <w:noWrap/>
            <w:hideMark/>
          </w:tcPr>
          <w:p w:rsidR="002B5B39" w:rsidRPr="002B5B39" w:rsidRDefault="002B5B39" w:rsidP="0089379B">
            <w:pPr>
              <w:rPr>
                <w:sz w:val="20"/>
                <w:szCs w:val="20"/>
              </w:rPr>
            </w:pPr>
            <w:r w:rsidRPr="002B5B39">
              <w:rPr>
                <w:sz w:val="20"/>
                <w:szCs w:val="20"/>
              </w:rPr>
              <w:t>Ritchie, C.</w:t>
            </w:r>
          </w:p>
        </w:tc>
        <w:tc>
          <w:tcPr>
            <w:tcW w:w="3955" w:type="dxa"/>
            <w:shd w:val="clear" w:color="auto" w:fill="auto"/>
            <w:noWrap/>
            <w:hideMark/>
          </w:tcPr>
          <w:p w:rsidR="002B5B39" w:rsidRPr="002B5B39" w:rsidRDefault="002B5B39" w:rsidP="001E079A">
            <w:pPr>
              <w:rPr>
                <w:sz w:val="20"/>
                <w:szCs w:val="20"/>
              </w:rPr>
            </w:pPr>
            <w:r w:rsidRPr="002B5B39">
              <w:rPr>
                <w:sz w:val="20"/>
                <w:szCs w:val="20"/>
              </w:rPr>
              <w:t>Operating Systems</w:t>
            </w:r>
          </w:p>
        </w:tc>
        <w:tc>
          <w:tcPr>
            <w:tcW w:w="2187" w:type="dxa"/>
            <w:shd w:val="clear" w:color="auto" w:fill="auto"/>
            <w:noWrap/>
            <w:hideMark/>
          </w:tcPr>
          <w:p w:rsidR="002B5B39" w:rsidRPr="002B5B39" w:rsidRDefault="002B5B39" w:rsidP="00011D44">
            <w:pPr>
              <w:rPr>
                <w:sz w:val="20"/>
                <w:szCs w:val="20"/>
              </w:rPr>
            </w:pPr>
            <w:r w:rsidRPr="002B5B39">
              <w:rPr>
                <w:sz w:val="20"/>
                <w:szCs w:val="20"/>
              </w:rPr>
              <w:t>BPB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1993</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005.432 RIT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145837</w:t>
            </w:r>
          </w:p>
        </w:tc>
        <w:tc>
          <w:tcPr>
            <w:tcW w:w="2334" w:type="dxa"/>
            <w:shd w:val="clear" w:color="auto" w:fill="auto"/>
            <w:noWrap/>
            <w:hideMark/>
          </w:tcPr>
          <w:p w:rsidR="002B5B39" w:rsidRPr="002B5B39" w:rsidRDefault="002B5B39" w:rsidP="0089379B">
            <w:pPr>
              <w:rPr>
                <w:sz w:val="20"/>
                <w:szCs w:val="20"/>
              </w:rPr>
            </w:pPr>
            <w:r w:rsidRPr="002B5B39">
              <w:rPr>
                <w:sz w:val="20"/>
                <w:szCs w:val="20"/>
              </w:rPr>
              <w:t>Leech, Nancy L.</w:t>
            </w:r>
          </w:p>
        </w:tc>
        <w:tc>
          <w:tcPr>
            <w:tcW w:w="3955" w:type="dxa"/>
            <w:shd w:val="clear" w:color="auto" w:fill="auto"/>
            <w:noWrap/>
            <w:hideMark/>
          </w:tcPr>
          <w:p w:rsidR="002B5B39" w:rsidRPr="002B5B39" w:rsidRDefault="002B5B39" w:rsidP="001E079A">
            <w:pPr>
              <w:rPr>
                <w:sz w:val="20"/>
                <w:szCs w:val="20"/>
              </w:rPr>
            </w:pPr>
            <w:r w:rsidRPr="002B5B39">
              <w:rPr>
                <w:sz w:val="20"/>
                <w:szCs w:val="20"/>
              </w:rPr>
              <w:t>IBM SPSS for Intermediate Statistics</w:t>
            </w:r>
          </w:p>
        </w:tc>
        <w:tc>
          <w:tcPr>
            <w:tcW w:w="2187" w:type="dxa"/>
            <w:shd w:val="clear" w:color="auto" w:fill="auto"/>
            <w:noWrap/>
            <w:hideMark/>
          </w:tcPr>
          <w:p w:rsidR="002B5B39" w:rsidRPr="002B5B39" w:rsidRDefault="002B5B39" w:rsidP="00011D44">
            <w:pPr>
              <w:rPr>
                <w:sz w:val="20"/>
                <w:szCs w:val="20"/>
              </w:rPr>
            </w:pPr>
            <w:r w:rsidRPr="002B5B39">
              <w:rPr>
                <w:sz w:val="20"/>
                <w:szCs w:val="20"/>
              </w:rPr>
              <w:t>Taylor &amp; Francis Group;</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005.55 LEE</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145685</w:t>
            </w:r>
          </w:p>
        </w:tc>
        <w:tc>
          <w:tcPr>
            <w:tcW w:w="2334" w:type="dxa"/>
            <w:shd w:val="clear" w:color="auto" w:fill="auto"/>
            <w:noWrap/>
            <w:hideMark/>
          </w:tcPr>
          <w:p w:rsidR="002B5B39" w:rsidRPr="002B5B39" w:rsidRDefault="002B5B39" w:rsidP="0089379B">
            <w:pPr>
              <w:rPr>
                <w:sz w:val="20"/>
                <w:szCs w:val="20"/>
              </w:rPr>
            </w:pPr>
            <w:r w:rsidRPr="002B5B39">
              <w:rPr>
                <w:sz w:val="20"/>
                <w:szCs w:val="20"/>
              </w:rPr>
              <w:t>Engel, A.</w:t>
            </w:r>
          </w:p>
        </w:tc>
        <w:tc>
          <w:tcPr>
            <w:tcW w:w="3955" w:type="dxa"/>
            <w:shd w:val="clear" w:color="auto" w:fill="auto"/>
            <w:noWrap/>
            <w:hideMark/>
          </w:tcPr>
          <w:p w:rsidR="002B5B39" w:rsidRPr="002B5B39" w:rsidRDefault="002B5B39" w:rsidP="001E079A">
            <w:pPr>
              <w:rPr>
                <w:sz w:val="20"/>
                <w:szCs w:val="20"/>
              </w:rPr>
            </w:pPr>
            <w:r w:rsidRPr="002B5B39">
              <w:rPr>
                <w:sz w:val="20"/>
                <w:szCs w:val="20"/>
              </w:rPr>
              <w:t>Statistical Mechanics of Learning</w:t>
            </w:r>
          </w:p>
        </w:tc>
        <w:tc>
          <w:tcPr>
            <w:tcW w:w="2187" w:type="dxa"/>
            <w:shd w:val="clear" w:color="auto" w:fill="auto"/>
            <w:noWrap/>
            <w:hideMark/>
          </w:tcPr>
          <w:p w:rsidR="002B5B39" w:rsidRPr="002B5B39" w:rsidRDefault="002B5B39" w:rsidP="00011D44">
            <w:pPr>
              <w:rPr>
                <w:sz w:val="20"/>
                <w:szCs w:val="20"/>
              </w:rPr>
            </w:pPr>
            <w:r w:rsidRPr="002B5B39">
              <w:rPr>
                <w:sz w:val="20"/>
                <w:szCs w:val="20"/>
              </w:rPr>
              <w:t>Cambridge University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2001</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006.3 ENG</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145737</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Aldi</w:t>
            </w:r>
            <w:proofErr w:type="spellEnd"/>
            <w:r w:rsidRPr="002B5B39">
              <w:rPr>
                <w:sz w:val="20"/>
                <w:szCs w:val="20"/>
              </w:rPr>
              <w:t xml:space="preserve">, </w:t>
            </w:r>
            <w:proofErr w:type="spellStart"/>
            <w:r w:rsidRPr="002B5B39">
              <w:rPr>
                <w:sz w:val="20"/>
                <w:szCs w:val="20"/>
              </w:rPr>
              <w:t>Khemanna</w:t>
            </w:r>
            <w:proofErr w:type="spellEnd"/>
            <w:r w:rsidRPr="002B5B39">
              <w:rPr>
                <w:sz w:val="20"/>
                <w:szCs w:val="20"/>
              </w:rPr>
              <w:t>. V</w:t>
            </w:r>
          </w:p>
        </w:tc>
        <w:tc>
          <w:tcPr>
            <w:tcW w:w="3955" w:type="dxa"/>
            <w:shd w:val="clear" w:color="auto" w:fill="auto"/>
            <w:noWrap/>
            <w:hideMark/>
          </w:tcPr>
          <w:p w:rsidR="002B5B39" w:rsidRPr="002B5B39" w:rsidRDefault="002B5B39" w:rsidP="001E079A">
            <w:pPr>
              <w:rPr>
                <w:sz w:val="20"/>
                <w:szCs w:val="20"/>
              </w:rPr>
            </w:pPr>
            <w:r w:rsidRPr="002B5B39">
              <w:rPr>
                <w:sz w:val="20"/>
                <w:szCs w:val="20"/>
              </w:rPr>
              <w:t>Management of Scientific Serials in the University Libraries</w:t>
            </w:r>
          </w:p>
        </w:tc>
        <w:tc>
          <w:tcPr>
            <w:tcW w:w="2187" w:type="dxa"/>
            <w:shd w:val="clear" w:color="auto" w:fill="auto"/>
            <w:noWrap/>
            <w:hideMark/>
          </w:tcPr>
          <w:p w:rsidR="002B5B39" w:rsidRPr="002B5B39" w:rsidRDefault="002B5B39" w:rsidP="00011D44">
            <w:pPr>
              <w:rPr>
                <w:sz w:val="20"/>
                <w:szCs w:val="20"/>
              </w:rPr>
            </w:pPr>
            <w:r w:rsidRPr="002B5B39">
              <w:rPr>
                <w:sz w:val="20"/>
                <w:szCs w:val="20"/>
              </w:rPr>
              <w:t>Current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020.068 ALD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145738</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Aldi</w:t>
            </w:r>
            <w:proofErr w:type="spellEnd"/>
            <w:r w:rsidRPr="002B5B39">
              <w:rPr>
                <w:sz w:val="20"/>
                <w:szCs w:val="20"/>
              </w:rPr>
              <w:t xml:space="preserve">, </w:t>
            </w:r>
            <w:proofErr w:type="spellStart"/>
            <w:r w:rsidRPr="002B5B39">
              <w:rPr>
                <w:sz w:val="20"/>
                <w:szCs w:val="20"/>
              </w:rPr>
              <w:t>Khemanna</w:t>
            </w:r>
            <w:proofErr w:type="spellEnd"/>
            <w:r w:rsidRPr="002B5B39">
              <w:rPr>
                <w:sz w:val="20"/>
                <w:szCs w:val="20"/>
              </w:rPr>
              <w:t>. V</w:t>
            </w:r>
          </w:p>
        </w:tc>
        <w:tc>
          <w:tcPr>
            <w:tcW w:w="3955" w:type="dxa"/>
            <w:shd w:val="clear" w:color="auto" w:fill="auto"/>
            <w:noWrap/>
            <w:hideMark/>
          </w:tcPr>
          <w:p w:rsidR="002B5B39" w:rsidRPr="002B5B39" w:rsidRDefault="002B5B39" w:rsidP="001E079A">
            <w:pPr>
              <w:rPr>
                <w:sz w:val="20"/>
                <w:szCs w:val="20"/>
              </w:rPr>
            </w:pPr>
            <w:r w:rsidRPr="002B5B39">
              <w:rPr>
                <w:sz w:val="20"/>
                <w:szCs w:val="20"/>
              </w:rPr>
              <w:t>Management of Scientific Serials in the University Libraries</w:t>
            </w:r>
          </w:p>
        </w:tc>
        <w:tc>
          <w:tcPr>
            <w:tcW w:w="2187" w:type="dxa"/>
            <w:shd w:val="clear" w:color="auto" w:fill="auto"/>
            <w:noWrap/>
            <w:hideMark/>
          </w:tcPr>
          <w:p w:rsidR="002B5B39" w:rsidRPr="002B5B39" w:rsidRDefault="002B5B39" w:rsidP="00011D44">
            <w:pPr>
              <w:rPr>
                <w:sz w:val="20"/>
                <w:szCs w:val="20"/>
              </w:rPr>
            </w:pPr>
            <w:r w:rsidRPr="002B5B39">
              <w:rPr>
                <w:sz w:val="20"/>
                <w:szCs w:val="20"/>
              </w:rPr>
              <w:t>Current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020.068 ALD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145739</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Aldi</w:t>
            </w:r>
            <w:proofErr w:type="spellEnd"/>
            <w:r w:rsidRPr="002B5B39">
              <w:rPr>
                <w:sz w:val="20"/>
                <w:szCs w:val="20"/>
              </w:rPr>
              <w:t xml:space="preserve">, </w:t>
            </w:r>
            <w:proofErr w:type="spellStart"/>
            <w:r w:rsidRPr="002B5B39">
              <w:rPr>
                <w:sz w:val="20"/>
                <w:szCs w:val="20"/>
              </w:rPr>
              <w:t>Khemanna</w:t>
            </w:r>
            <w:proofErr w:type="spellEnd"/>
            <w:r w:rsidRPr="002B5B39">
              <w:rPr>
                <w:sz w:val="20"/>
                <w:szCs w:val="20"/>
              </w:rPr>
              <w:t>. V</w:t>
            </w:r>
          </w:p>
        </w:tc>
        <w:tc>
          <w:tcPr>
            <w:tcW w:w="3955" w:type="dxa"/>
            <w:shd w:val="clear" w:color="auto" w:fill="auto"/>
            <w:noWrap/>
            <w:hideMark/>
          </w:tcPr>
          <w:p w:rsidR="002B5B39" w:rsidRPr="002B5B39" w:rsidRDefault="002B5B39" w:rsidP="001E079A">
            <w:pPr>
              <w:rPr>
                <w:sz w:val="20"/>
                <w:szCs w:val="20"/>
              </w:rPr>
            </w:pPr>
            <w:r w:rsidRPr="002B5B39">
              <w:rPr>
                <w:sz w:val="20"/>
                <w:szCs w:val="20"/>
              </w:rPr>
              <w:t>Management of Scientific Serials in the University Libraries</w:t>
            </w:r>
          </w:p>
        </w:tc>
        <w:tc>
          <w:tcPr>
            <w:tcW w:w="2187" w:type="dxa"/>
            <w:shd w:val="clear" w:color="auto" w:fill="auto"/>
            <w:noWrap/>
            <w:hideMark/>
          </w:tcPr>
          <w:p w:rsidR="002B5B39" w:rsidRPr="002B5B39" w:rsidRDefault="002B5B39" w:rsidP="00011D44">
            <w:pPr>
              <w:rPr>
                <w:sz w:val="20"/>
                <w:szCs w:val="20"/>
              </w:rPr>
            </w:pPr>
            <w:r w:rsidRPr="002B5B39">
              <w:rPr>
                <w:sz w:val="20"/>
                <w:szCs w:val="20"/>
              </w:rPr>
              <w:t>Current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020.068 ALD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145740</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Aldi</w:t>
            </w:r>
            <w:proofErr w:type="spellEnd"/>
            <w:r w:rsidRPr="002B5B39">
              <w:rPr>
                <w:sz w:val="20"/>
                <w:szCs w:val="20"/>
              </w:rPr>
              <w:t xml:space="preserve">, </w:t>
            </w:r>
            <w:proofErr w:type="spellStart"/>
            <w:r w:rsidRPr="002B5B39">
              <w:rPr>
                <w:sz w:val="20"/>
                <w:szCs w:val="20"/>
              </w:rPr>
              <w:t>Khemanna</w:t>
            </w:r>
            <w:proofErr w:type="spellEnd"/>
            <w:r w:rsidRPr="002B5B39">
              <w:rPr>
                <w:sz w:val="20"/>
                <w:szCs w:val="20"/>
              </w:rPr>
              <w:t>. V</w:t>
            </w:r>
          </w:p>
        </w:tc>
        <w:tc>
          <w:tcPr>
            <w:tcW w:w="3955" w:type="dxa"/>
            <w:shd w:val="clear" w:color="auto" w:fill="auto"/>
            <w:noWrap/>
            <w:hideMark/>
          </w:tcPr>
          <w:p w:rsidR="002B5B39" w:rsidRPr="002B5B39" w:rsidRDefault="002B5B39" w:rsidP="001E079A">
            <w:pPr>
              <w:rPr>
                <w:sz w:val="20"/>
                <w:szCs w:val="20"/>
              </w:rPr>
            </w:pPr>
            <w:r w:rsidRPr="002B5B39">
              <w:rPr>
                <w:sz w:val="20"/>
                <w:szCs w:val="20"/>
              </w:rPr>
              <w:t>Management of Scientific Serials in the University Libraries</w:t>
            </w:r>
          </w:p>
        </w:tc>
        <w:tc>
          <w:tcPr>
            <w:tcW w:w="2187" w:type="dxa"/>
            <w:shd w:val="clear" w:color="auto" w:fill="auto"/>
            <w:noWrap/>
            <w:hideMark/>
          </w:tcPr>
          <w:p w:rsidR="002B5B39" w:rsidRPr="002B5B39" w:rsidRDefault="002B5B39" w:rsidP="00011D44">
            <w:pPr>
              <w:rPr>
                <w:sz w:val="20"/>
                <w:szCs w:val="20"/>
              </w:rPr>
            </w:pPr>
            <w:r w:rsidRPr="002B5B39">
              <w:rPr>
                <w:sz w:val="20"/>
                <w:szCs w:val="20"/>
              </w:rPr>
              <w:t>Current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020.068 ALD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145861</w:t>
            </w:r>
          </w:p>
        </w:tc>
        <w:tc>
          <w:tcPr>
            <w:tcW w:w="2334" w:type="dxa"/>
            <w:shd w:val="clear" w:color="auto" w:fill="auto"/>
            <w:noWrap/>
            <w:hideMark/>
          </w:tcPr>
          <w:p w:rsidR="002B5B39" w:rsidRPr="002B5B39" w:rsidRDefault="002B5B39" w:rsidP="0089379B">
            <w:pPr>
              <w:rPr>
                <w:sz w:val="20"/>
                <w:szCs w:val="20"/>
              </w:rPr>
            </w:pPr>
            <w:r w:rsidRPr="002B5B39">
              <w:rPr>
                <w:sz w:val="20"/>
                <w:szCs w:val="20"/>
              </w:rPr>
              <w:t>Baker, David</w:t>
            </w:r>
          </w:p>
        </w:tc>
        <w:tc>
          <w:tcPr>
            <w:tcW w:w="3955" w:type="dxa"/>
            <w:shd w:val="clear" w:color="auto" w:fill="auto"/>
            <w:noWrap/>
            <w:hideMark/>
          </w:tcPr>
          <w:p w:rsidR="002B5B39" w:rsidRPr="002B5B39" w:rsidRDefault="002B5B39" w:rsidP="001E079A">
            <w:pPr>
              <w:rPr>
                <w:sz w:val="20"/>
                <w:szCs w:val="20"/>
              </w:rPr>
            </w:pPr>
            <w:r w:rsidRPr="002B5B39">
              <w:rPr>
                <w:sz w:val="20"/>
                <w:szCs w:val="20"/>
              </w:rPr>
              <w:t>Digital Information Strategies from Applications and Content to Libraries and People</w:t>
            </w:r>
          </w:p>
        </w:tc>
        <w:tc>
          <w:tcPr>
            <w:tcW w:w="2187" w:type="dxa"/>
            <w:shd w:val="clear" w:color="auto" w:fill="auto"/>
            <w:noWrap/>
            <w:hideMark/>
          </w:tcPr>
          <w:p w:rsidR="002B5B39" w:rsidRPr="002B5B39" w:rsidRDefault="002B5B39" w:rsidP="00011D44">
            <w:pPr>
              <w:rPr>
                <w:sz w:val="20"/>
                <w:szCs w:val="20"/>
              </w:rPr>
            </w:pPr>
            <w:r w:rsidRPr="002B5B39">
              <w:rPr>
                <w:sz w:val="20"/>
                <w:szCs w:val="20"/>
              </w:rPr>
              <w:t>Elsevier Ltd,</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025.042 BAK</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145860</w:t>
            </w:r>
          </w:p>
        </w:tc>
        <w:tc>
          <w:tcPr>
            <w:tcW w:w="2334" w:type="dxa"/>
            <w:shd w:val="clear" w:color="auto" w:fill="auto"/>
            <w:noWrap/>
            <w:hideMark/>
          </w:tcPr>
          <w:p w:rsidR="002B5B39" w:rsidRPr="002B5B39" w:rsidRDefault="002B5B39" w:rsidP="0089379B">
            <w:pPr>
              <w:rPr>
                <w:sz w:val="20"/>
                <w:szCs w:val="20"/>
              </w:rPr>
            </w:pPr>
            <w:r w:rsidRPr="002B5B39">
              <w:rPr>
                <w:sz w:val="20"/>
                <w:szCs w:val="20"/>
              </w:rPr>
              <w:t>Hagen-</w:t>
            </w:r>
            <w:proofErr w:type="spellStart"/>
            <w:r w:rsidRPr="002B5B39">
              <w:rPr>
                <w:sz w:val="20"/>
                <w:szCs w:val="20"/>
              </w:rPr>
              <w:t>Mclntosh</w:t>
            </w:r>
            <w:proofErr w:type="spellEnd"/>
            <w:r w:rsidRPr="002B5B39">
              <w:rPr>
                <w:sz w:val="20"/>
                <w:szCs w:val="20"/>
              </w:rPr>
              <w:t>, Joyce</w:t>
            </w:r>
          </w:p>
        </w:tc>
        <w:tc>
          <w:tcPr>
            <w:tcW w:w="3955" w:type="dxa"/>
            <w:shd w:val="clear" w:color="auto" w:fill="auto"/>
            <w:noWrap/>
            <w:hideMark/>
          </w:tcPr>
          <w:p w:rsidR="002B5B39" w:rsidRPr="002B5B39" w:rsidRDefault="002B5B39" w:rsidP="001E079A">
            <w:pPr>
              <w:rPr>
                <w:sz w:val="20"/>
                <w:szCs w:val="20"/>
              </w:rPr>
            </w:pPr>
            <w:r w:rsidRPr="002B5B39">
              <w:rPr>
                <w:sz w:val="20"/>
                <w:szCs w:val="20"/>
              </w:rPr>
              <w:t>Information and Data Literacy : The Role of the Library</w:t>
            </w:r>
          </w:p>
        </w:tc>
        <w:tc>
          <w:tcPr>
            <w:tcW w:w="2187" w:type="dxa"/>
            <w:shd w:val="clear" w:color="auto" w:fill="auto"/>
            <w:noWrap/>
            <w:hideMark/>
          </w:tcPr>
          <w:p w:rsidR="002B5B39" w:rsidRPr="002B5B39" w:rsidRDefault="002B5B39" w:rsidP="00011D44">
            <w:pPr>
              <w:rPr>
                <w:sz w:val="20"/>
                <w:szCs w:val="20"/>
              </w:rPr>
            </w:pPr>
            <w:r w:rsidRPr="002B5B39">
              <w:rPr>
                <w:sz w:val="20"/>
                <w:szCs w:val="20"/>
              </w:rPr>
              <w:t>CRC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025.56 HAG</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145863</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Bountouri</w:t>
            </w:r>
            <w:proofErr w:type="spellEnd"/>
            <w:r w:rsidRPr="002B5B39">
              <w:rPr>
                <w:sz w:val="20"/>
                <w:szCs w:val="20"/>
              </w:rPr>
              <w:t xml:space="preserve">, </w:t>
            </w:r>
            <w:proofErr w:type="spellStart"/>
            <w:r w:rsidRPr="002B5B39">
              <w:rPr>
                <w:sz w:val="20"/>
                <w:szCs w:val="20"/>
              </w:rPr>
              <w:t>Lina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Archives in the Digital Age Standards, Policies and Tools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Chandos</w:t>
            </w:r>
            <w:proofErr w:type="spellEnd"/>
            <w:r w:rsidRPr="002B5B39">
              <w:rPr>
                <w:sz w:val="20"/>
                <w:szCs w:val="20"/>
              </w:rPr>
              <w:t xml:space="preserve"> Publishing,</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025.84 BOU</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145862</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O'Beirne</w:t>
            </w:r>
            <w:proofErr w:type="spellEnd"/>
            <w:r w:rsidRPr="002B5B39">
              <w:rPr>
                <w:sz w:val="20"/>
                <w:szCs w:val="20"/>
              </w:rPr>
              <w:t>, Ronan</w:t>
            </w:r>
          </w:p>
        </w:tc>
        <w:tc>
          <w:tcPr>
            <w:tcW w:w="3955" w:type="dxa"/>
            <w:shd w:val="clear" w:color="auto" w:fill="auto"/>
            <w:noWrap/>
            <w:hideMark/>
          </w:tcPr>
          <w:p w:rsidR="002B5B39" w:rsidRPr="002B5B39" w:rsidRDefault="002B5B39" w:rsidP="001E079A">
            <w:pPr>
              <w:rPr>
                <w:sz w:val="20"/>
                <w:szCs w:val="20"/>
              </w:rPr>
            </w:pPr>
            <w:r w:rsidRPr="002B5B39">
              <w:rPr>
                <w:sz w:val="20"/>
                <w:szCs w:val="20"/>
              </w:rPr>
              <w:t>From Lending to Learning the Development and Extension of Public Libraries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Chandos</w:t>
            </w:r>
            <w:proofErr w:type="spellEnd"/>
            <w:r w:rsidRPr="002B5B39">
              <w:rPr>
                <w:sz w:val="20"/>
                <w:szCs w:val="20"/>
              </w:rPr>
              <w:t xml:space="preserve"> Publishing,</w:t>
            </w:r>
          </w:p>
        </w:tc>
        <w:tc>
          <w:tcPr>
            <w:tcW w:w="900" w:type="dxa"/>
            <w:shd w:val="clear" w:color="auto" w:fill="auto"/>
            <w:noWrap/>
            <w:hideMark/>
          </w:tcPr>
          <w:p w:rsidR="002B5B39" w:rsidRPr="002B5B39" w:rsidRDefault="002B5B39" w:rsidP="003E51DF">
            <w:pPr>
              <w:rPr>
                <w:sz w:val="20"/>
                <w:szCs w:val="20"/>
              </w:rPr>
            </w:pPr>
            <w:r w:rsidRPr="002B5B39">
              <w:rPr>
                <w:sz w:val="20"/>
                <w:szCs w:val="20"/>
              </w:rPr>
              <w:t>2010</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027.4 OBE</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K63507</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ನಾರಾಯಣ</w:t>
            </w:r>
            <w:proofErr w:type="spellEnd"/>
            <w:r w:rsidRPr="002B5B39">
              <w:rPr>
                <w:sz w:val="20"/>
                <w:szCs w:val="20"/>
              </w:rPr>
              <w:t xml:space="preserve">, </w:t>
            </w:r>
            <w:proofErr w:type="spellStart"/>
            <w:r w:rsidRPr="002B5B39">
              <w:rPr>
                <w:rFonts w:ascii="Nirmala UI" w:hAnsi="Nirmala UI" w:cs="Nirmala UI"/>
                <w:sz w:val="20"/>
                <w:szCs w:val="20"/>
              </w:rPr>
              <w:t>ಪಿ</w:t>
            </w:r>
            <w:proofErr w:type="spellEnd"/>
            <w:r w:rsidRPr="002B5B39">
              <w:rPr>
                <w:sz w:val="20"/>
                <w:szCs w:val="20"/>
              </w:rPr>
              <w:t xml:space="preserve">. </w:t>
            </w:r>
            <w:proofErr w:type="spellStart"/>
            <w:r w:rsidRPr="002B5B39">
              <w:rPr>
                <w:rFonts w:ascii="Nirmala UI" w:hAnsi="Nirmala UI" w:cs="Nirmala UI"/>
                <w:sz w:val="20"/>
                <w:szCs w:val="20"/>
              </w:rPr>
              <w:t>ವಿ</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w:t>
            </w:r>
            <w:proofErr w:type="spellEnd"/>
            <w:r w:rsidRPr="002B5B39">
              <w:rPr>
                <w:sz w:val="20"/>
                <w:szCs w:val="20"/>
              </w:rPr>
              <w:t xml:space="preserve"> </w:t>
            </w:r>
            <w:proofErr w:type="spellStart"/>
            <w:r w:rsidRPr="002B5B39">
              <w:rPr>
                <w:rFonts w:ascii="Nirmala UI" w:hAnsi="Nirmala UI" w:cs="Nirmala UI"/>
                <w:sz w:val="20"/>
                <w:szCs w:val="20"/>
              </w:rPr>
              <w:t>ಸಮಸ್ತ</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NAR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K63508</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ನಾರಾಯಣ</w:t>
            </w:r>
            <w:proofErr w:type="spellEnd"/>
            <w:r w:rsidRPr="002B5B39">
              <w:rPr>
                <w:sz w:val="20"/>
                <w:szCs w:val="20"/>
              </w:rPr>
              <w:t xml:space="preserve">, </w:t>
            </w:r>
            <w:proofErr w:type="spellStart"/>
            <w:r w:rsidRPr="002B5B39">
              <w:rPr>
                <w:rFonts w:ascii="Nirmala UI" w:hAnsi="Nirmala UI" w:cs="Nirmala UI"/>
                <w:sz w:val="20"/>
                <w:szCs w:val="20"/>
              </w:rPr>
              <w:t>ಪಿ</w:t>
            </w:r>
            <w:proofErr w:type="spellEnd"/>
            <w:r w:rsidRPr="002B5B39">
              <w:rPr>
                <w:sz w:val="20"/>
                <w:szCs w:val="20"/>
              </w:rPr>
              <w:t xml:space="preserve">. </w:t>
            </w:r>
            <w:proofErr w:type="spellStart"/>
            <w:r w:rsidRPr="002B5B39">
              <w:rPr>
                <w:rFonts w:ascii="Nirmala UI" w:hAnsi="Nirmala UI" w:cs="Nirmala UI"/>
                <w:sz w:val="20"/>
                <w:szCs w:val="20"/>
              </w:rPr>
              <w:t>ವಿ</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w:t>
            </w:r>
            <w:proofErr w:type="spellEnd"/>
            <w:r w:rsidRPr="002B5B39">
              <w:rPr>
                <w:sz w:val="20"/>
                <w:szCs w:val="20"/>
              </w:rPr>
              <w:t xml:space="preserve"> </w:t>
            </w:r>
            <w:proofErr w:type="spellStart"/>
            <w:r w:rsidRPr="002B5B39">
              <w:rPr>
                <w:rFonts w:ascii="Nirmala UI" w:hAnsi="Nirmala UI" w:cs="Nirmala UI"/>
                <w:sz w:val="20"/>
                <w:szCs w:val="20"/>
              </w:rPr>
              <w:t>ಸಮಸ್ತ</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NAR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K63509</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ನಾರಾಯಣ</w:t>
            </w:r>
            <w:proofErr w:type="spellEnd"/>
            <w:r w:rsidRPr="002B5B39">
              <w:rPr>
                <w:sz w:val="20"/>
                <w:szCs w:val="20"/>
              </w:rPr>
              <w:t xml:space="preserve">, </w:t>
            </w:r>
            <w:proofErr w:type="spellStart"/>
            <w:r w:rsidRPr="002B5B39">
              <w:rPr>
                <w:rFonts w:ascii="Nirmala UI" w:hAnsi="Nirmala UI" w:cs="Nirmala UI"/>
                <w:sz w:val="20"/>
                <w:szCs w:val="20"/>
              </w:rPr>
              <w:t>ಪಿ</w:t>
            </w:r>
            <w:proofErr w:type="spellEnd"/>
            <w:r w:rsidRPr="002B5B39">
              <w:rPr>
                <w:sz w:val="20"/>
                <w:szCs w:val="20"/>
              </w:rPr>
              <w:t xml:space="preserve">. </w:t>
            </w:r>
            <w:proofErr w:type="spellStart"/>
            <w:r w:rsidRPr="002B5B39">
              <w:rPr>
                <w:rFonts w:ascii="Nirmala UI" w:hAnsi="Nirmala UI" w:cs="Nirmala UI"/>
                <w:sz w:val="20"/>
                <w:szCs w:val="20"/>
              </w:rPr>
              <w:t>ವಿ</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w:t>
            </w:r>
            <w:proofErr w:type="spellEnd"/>
            <w:r w:rsidRPr="002B5B39">
              <w:rPr>
                <w:sz w:val="20"/>
                <w:szCs w:val="20"/>
              </w:rPr>
              <w:t xml:space="preserve"> </w:t>
            </w:r>
            <w:proofErr w:type="spellStart"/>
            <w:r w:rsidRPr="002B5B39">
              <w:rPr>
                <w:rFonts w:ascii="Nirmala UI" w:hAnsi="Nirmala UI" w:cs="Nirmala UI"/>
                <w:sz w:val="20"/>
                <w:szCs w:val="20"/>
              </w:rPr>
              <w:t>ಸಮಸ್ತ</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NAR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K63510</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ನಾರಾಯಣ</w:t>
            </w:r>
            <w:proofErr w:type="spellEnd"/>
            <w:r w:rsidRPr="002B5B39">
              <w:rPr>
                <w:sz w:val="20"/>
                <w:szCs w:val="20"/>
              </w:rPr>
              <w:t xml:space="preserve">, </w:t>
            </w:r>
            <w:proofErr w:type="spellStart"/>
            <w:r w:rsidRPr="002B5B39">
              <w:rPr>
                <w:rFonts w:ascii="Nirmala UI" w:hAnsi="Nirmala UI" w:cs="Nirmala UI"/>
                <w:sz w:val="20"/>
                <w:szCs w:val="20"/>
              </w:rPr>
              <w:t>ಪಿ</w:t>
            </w:r>
            <w:proofErr w:type="spellEnd"/>
            <w:r w:rsidRPr="002B5B39">
              <w:rPr>
                <w:sz w:val="20"/>
                <w:szCs w:val="20"/>
              </w:rPr>
              <w:t xml:space="preserve">. </w:t>
            </w:r>
            <w:proofErr w:type="spellStart"/>
            <w:r w:rsidRPr="002B5B39">
              <w:rPr>
                <w:rFonts w:ascii="Nirmala UI" w:hAnsi="Nirmala UI" w:cs="Nirmala UI"/>
                <w:sz w:val="20"/>
                <w:szCs w:val="20"/>
              </w:rPr>
              <w:t>ವಿ</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w:t>
            </w:r>
            <w:proofErr w:type="spellEnd"/>
            <w:r w:rsidRPr="002B5B39">
              <w:rPr>
                <w:sz w:val="20"/>
                <w:szCs w:val="20"/>
              </w:rPr>
              <w:t xml:space="preserve"> </w:t>
            </w:r>
            <w:proofErr w:type="spellStart"/>
            <w:r w:rsidRPr="002B5B39">
              <w:rPr>
                <w:rFonts w:ascii="Nirmala UI" w:hAnsi="Nirmala UI" w:cs="Nirmala UI"/>
                <w:sz w:val="20"/>
                <w:szCs w:val="20"/>
              </w:rPr>
              <w:t>ಸಮಸ್ತ</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NAR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K63511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ರಂಜಾನ್</w:t>
            </w:r>
            <w:proofErr w:type="spellEnd"/>
            <w:r w:rsidRPr="002B5B39">
              <w:rPr>
                <w:sz w:val="20"/>
                <w:szCs w:val="20"/>
              </w:rPr>
              <w:t xml:space="preserve"> </w:t>
            </w:r>
            <w:proofErr w:type="spellStart"/>
            <w:r w:rsidRPr="002B5B39">
              <w:rPr>
                <w:rFonts w:ascii="Nirmala UI" w:hAnsi="Nirmala UI" w:cs="Nirmala UI"/>
                <w:sz w:val="20"/>
                <w:szCs w:val="20"/>
              </w:rPr>
              <w:t>ದರ್ಗಾ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ಬಸವಣ್ಣ</w:t>
            </w:r>
            <w:proofErr w:type="spellEnd"/>
            <w:r w:rsidRPr="002B5B39">
              <w:rPr>
                <w:sz w:val="20"/>
                <w:szCs w:val="20"/>
              </w:rPr>
              <w:t xml:space="preserve"> </w:t>
            </w:r>
            <w:proofErr w:type="spellStart"/>
            <w:r w:rsidRPr="002B5B39">
              <w:rPr>
                <w:rFonts w:ascii="Nirmala UI" w:hAnsi="Nirmala UI" w:cs="Nirmala UI"/>
                <w:sz w:val="20"/>
                <w:szCs w:val="20"/>
              </w:rPr>
              <w:t>ಏಕೆಬೇಕು</w:t>
            </w:r>
            <w:proofErr w:type="spellEnd"/>
            <w:r w:rsidRPr="002B5B39">
              <w:rPr>
                <w:sz w:val="20"/>
                <w:szCs w:val="20"/>
              </w:rPr>
              <w:t>?</w:t>
            </w:r>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BAS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K63512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ರಂಜಾನ್</w:t>
            </w:r>
            <w:proofErr w:type="spellEnd"/>
            <w:r w:rsidRPr="002B5B39">
              <w:rPr>
                <w:sz w:val="20"/>
                <w:szCs w:val="20"/>
              </w:rPr>
              <w:t xml:space="preserve"> </w:t>
            </w:r>
            <w:proofErr w:type="spellStart"/>
            <w:r w:rsidRPr="002B5B39">
              <w:rPr>
                <w:rFonts w:ascii="Nirmala UI" w:hAnsi="Nirmala UI" w:cs="Nirmala UI"/>
                <w:sz w:val="20"/>
                <w:szCs w:val="20"/>
              </w:rPr>
              <w:t>ದರ್ಗಾ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ಬಸವಣ್ಣ</w:t>
            </w:r>
            <w:proofErr w:type="spellEnd"/>
            <w:r w:rsidRPr="002B5B39">
              <w:rPr>
                <w:sz w:val="20"/>
                <w:szCs w:val="20"/>
              </w:rPr>
              <w:t xml:space="preserve"> </w:t>
            </w:r>
            <w:proofErr w:type="spellStart"/>
            <w:r w:rsidRPr="002B5B39">
              <w:rPr>
                <w:rFonts w:ascii="Nirmala UI" w:hAnsi="Nirmala UI" w:cs="Nirmala UI"/>
                <w:sz w:val="20"/>
                <w:szCs w:val="20"/>
              </w:rPr>
              <w:t>ಏಕೆಬೇಕು</w:t>
            </w:r>
            <w:proofErr w:type="spellEnd"/>
            <w:r w:rsidRPr="002B5B39">
              <w:rPr>
                <w:sz w:val="20"/>
                <w:szCs w:val="20"/>
              </w:rPr>
              <w:t>?</w:t>
            </w:r>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BAS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K63513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ರಂಜಾನ್</w:t>
            </w:r>
            <w:proofErr w:type="spellEnd"/>
            <w:r w:rsidRPr="002B5B39">
              <w:rPr>
                <w:sz w:val="20"/>
                <w:szCs w:val="20"/>
              </w:rPr>
              <w:t xml:space="preserve"> </w:t>
            </w:r>
            <w:proofErr w:type="spellStart"/>
            <w:r w:rsidRPr="002B5B39">
              <w:rPr>
                <w:rFonts w:ascii="Nirmala UI" w:hAnsi="Nirmala UI" w:cs="Nirmala UI"/>
                <w:sz w:val="20"/>
                <w:szCs w:val="20"/>
              </w:rPr>
              <w:t>ದರ್ಗಾ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ಬಸವಣ್ಣ</w:t>
            </w:r>
            <w:proofErr w:type="spellEnd"/>
            <w:r w:rsidRPr="002B5B39">
              <w:rPr>
                <w:sz w:val="20"/>
                <w:szCs w:val="20"/>
              </w:rPr>
              <w:t xml:space="preserve"> </w:t>
            </w:r>
            <w:proofErr w:type="spellStart"/>
            <w:r w:rsidRPr="002B5B39">
              <w:rPr>
                <w:rFonts w:ascii="Nirmala UI" w:hAnsi="Nirmala UI" w:cs="Nirmala UI"/>
                <w:sz w:val="20"/>
                <w:szCs w:val="20"/>
              </w:rPr>
              <w:t>ಏಕೆಬೇಕು</w:t>
            </w:r>
            <w:proofErr w:type="spellEnd"/>
            <w:r w:rsidRPr="002B5B39">
              <w:rPr>
                <w:sz w:val="20"/>
                <w:szCs w:val="20"/>
              </w:rPr>
              <w:t>?</w:t>
            </w:r>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BAS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K63514</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ರಂಜಾನ್</w:t>
            </w:r>
            <w:proofErr w:type="spellEnd"/>
            <w:r w:rsidRPr="002B5B39">
              <w:rPr>
                <w:sz w:val="20"/>
                <w:szCs w:val="20"/>
              </w:rPr>
              <w:t xml:space="preserve"> </w:t>
            </w:r>
            <w:proofErr w:type="spellStart"/>
            <w:r w:rsidRPr="002B5B39">
              <w:rPr>
                <w:rFonts w:ascii="Nirmala UI" w:hAnsi="Nirmala UI" w:cs="Nirmala UI"/>
                <w:sz w:val="20"/>
                <w:szCs w:val="20"/>
              </w:rPr>
              <w:t>ದರ್ಗಾ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ಬಸವಣ್ಣ</w:t>
            </w:r>
            <w:proofErr w:type="spellEnd"/>
            <w:r w:rsidRPr="002B5B39">
              <w:rPr>
                <w:sz w:val="20"/>
                <w:szCs w:val="20"/>
              </w:rPr>
              <w:t xml:space="preserve"> </w:t>
            </w:r>
            <w:proofErr w:type="spellStart"/>
            <w:r w:rsidRPr="002B5B39">
              <w:rPr>
                <w:rFonts w:ascii="Nirmala UI" w:hAnsi="Nirmala UI" w:cs="Nirmala UI"/>
                <w:sz w:val="20"/>
                <w:szCs w:val="20"/>
              </w:rPr>
              <w:t>ಏಕೆಬೇಕು</w:t>
            </w:r>
            <w:proofErr w:type="spellEnd"/>
            <w:r w:rsidRPr="002B5B39">
              <w:rPr>
                <w:sz w:val="20"/>
                <w:szCs w:val="20"/>
              </w:rPr>
              <w:t>?</w:t>
            </w:r>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BAS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K63559</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ಬಸವರಾಜು</w:t>
            </w:r>
            <w:proofErr w:type="spellEnd"/>
            <w:r w:rsidRPr="002B5B39">
              <w:rPr>
                <w:sz w:val="20"/>
                <w:szCs w:val="20"/>
              </w:rPr>
              <w:t xml:space="preserve">, </w:t>
            </w:r>
            <w:proofErr w:type="spellStart"/>
            <w:r w:rsidRPr="002B5B39">
              <w:rPr>
                <w:rFonts w:ascii="Nirmala UI" w:hAnsi="Nirmala UI" w:cs="Nirmala UI"/>
                <w:sz w:val="20"/>
                <w:szCs w:val="20"/>
              </w:rPr>
              <w:t>ಎಲ್</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ಅಕ್ಕನ</w:t>
            </w:r>
            <w:proofErr w:type="spellEnd"/>
            <w:r w:rsidRPr="002B5B39">
              <w:rPr>
                <w:sz w:val="20"/>
                <w:szCs w:val="20"/>
              </w:rPr>
              <w:t xml:space="preserve"> </w:t>
            </w:r>
            <w:proofErr w:type="spellStart"/>
            <w:r w:rsidRPr="002B5B39">
              <w:rPr>
                <w:rFonts w:ascii="Nirmala UI" w:hAnsi="Nirmala UI" w:cs="Nirmala UI"/>
                <w:sz w:val="20"/>
                <w:szCs w:val="20"/>
              </w:rPr>
              <w:t>ವಚನಗಳು</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BAS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K63560</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ಬಸವರಾಜು</w:t>
            </w:r>
            <w:proofErr w:type="spellEnd"/>
            <w:r w:rsidRPr="002B5B39">
              <w:rPr>
                <w:sz w:val="20"/>
                <w:szCs w:val="20"/>
              </w:rPr>
              <w:t xml:space="preserve">, </w:t>
            </w:r>
            <w:proofErr w:type="spellStart"/>
            <w:r w:rsidRPr="002B5B39">
              <w:rPr>
                <w:rFonts w:ascii="Nirmala UI" w:hAnsi="Nirmala UI" w:cs="Nirmala UI"/>
                <w:sz w:val="20"/>
                <w:szCs w:val="20"/>
              </w:rPr>
              <w:t>ಎಲ್</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ಅಕ್ಕನ</w:t>
            </w:r>
            <w:proofErr w:type="spellEnd"/>
            <w:r w:rsidRPr="002B5B39">
              <w:rPr>
                <w:sz w:val="20"/>
                <w:szCs w:val="20"/>
              </w:rPr>
              <w:t xml:space="preserve"> </w:t>
            </w:r>
            <w:proofErr w:type="spellStart"/>
            <w:r w:rsidRPr="002B5B39">
              <w:rPr>
                <w:rFonts w:ascii="Nirmala UI" w:hAnsi="Nirmala UI" w:cs="Nirmala UI"/>
                <w:sz w:val="20"/>
                <w:szCs w:val="20"/>
              </w:rPr>
              <w:t>ವಚನಗಳು</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BAS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K63561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ಬಸವರಾಜು</w:t>
            </w:r>
            <w:proofErr w:type="spellEnd"/>
            <w:r w:rsidRPr="002B5B39">
              <w:rPr>
                <w:sz w:val="20"/>
                <w:szCs w:val="20"/>
              </w:rPr>
              <w:t xml:space="preserve">, </w:t>
            </w:r>
            <w:proofErr w:type="spellStart"/>
            <w:r w:rsidRPr="002B5B39">
              <w:rPr>
                <w:rFonts w:ascii="Nirmala UI" w:hAnsi="Nirmala UI" w:cs="Nirmala UI"/>
                <w:sz w:val="20"/>
                <w:szCs w:val="20"/>
              </w:rPr>
              <w:t>ಎಲ್</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ಅಕ್ಕನ</w:t>
            </w:r>
            <w:proofErr w:type="spellEnd"/>
            <w:r w:rsidRPr="002B5B39">
              <w:rPr>
                <w:sz w:val="20"/>
                <w:szCs w:val="20"/>
              </w:rPr>
              <w:t xml:space="preserve"> </w:t>
            </w:r>
            <w:proofErr w:type="spellStart"/>
            <w:r w:rsidRPr="002B5B39">
              <w:rPr>
                <w:rFonts w:ascii="Nirmala UI" w:hAnsi="Nirmala UI" w:cs="Nirmala UI"/>
                <w:sz w:val="20"/>
                <w:szCs w:val="20"/>
              </w:rPr>
              <w:t>ವಚನಗಳು</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BAS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K63562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ಬಸವರಾಜು</w:t>
            </w:r>
            <w:proofErr w:type="spellEnd"/>
            <w:r w:rsidRPr="002B5B39">
              <w:rPr>
                <w:sz w:val="20"/>
                <w:szCs w:val="20"/>
              </w:rPr>
              <w:t xml:space="preserve">, </w:t>
            </w:r>
            <w:proofErr w:type="spellStart"/>
            <w:r w:rsidRPr="002B5B39">
              <w:rPr>
                <w:rFonts w:ascii="Nirmala UI" w:hAnsi="Nirmala UI" w:cs="Nirmala UI"/>
                <w:sz w:val="20"/>
                <w:szCs w:val="20"/>
              </w:rPr>
              <w:t>ಎಲ್</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ಅಕ್ಕನ</w:t>
            </w:r>
            <w:proofErr w:type="spellEnd"/>
            <w:r w:rsidRPr="002B5B39">
              <w:rPr>
                <w:sz w:val="20"/>
                <w:szCs w:val="20"/>
              </w:rPr>
              <w:t xml:space="preserve"> </w:t>
            </w:r>
            <w:proofErr w:type="spellStart"/>
            <w:r w:rsidRPr="002B5B39">
              <w:rPr>
                <w:rFonts w:ascii="Nirmala UI" w:hAnsi="Nirmala UI" w:cs="Nirmala UI"/>
                <w:sz w:val="20"/>
                <w:szCs w:val="20"/>
              </w:rPr>
              <w:t>ವಚನಗಳು</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BAS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K65367</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ಗುಂಜಾಳ</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 xml:space="preserve">. </w:t>
            </w:r>
            <w:proofErr w:type="spellStart"/>
            <w:r w:rsidRPr="002B5B39">
              <w:rPr>
                <w:rFonts w:ascii="Nirmala UI" w:hAnsi="Nirmala UI" w:cs="Nirmala UI"/>
                <w:sz w:val="20"/>
                <w:szCs w:val="20"/>
              </w:rPr>
              <w:t>ಆರ್</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ಬಸವ</w:t>
            </w:r>
            <w:proofErr w:type="spellEnd"/>
            <w:r w:rsidRPr="002B5B39">
              <w:rPr>
                <w:sz w:val="20"/>
                <w:szCs w:val="20"/>
              </w:rPr>
              <w:t xml:space="preserve"> </w:t>
            </w:r>
            <w:proofErr w:type="spellStart"/>
            <w:r w:rsidRPr="002B5B39">
              <w:rPr>
                <w:rFonts w:ascii="Nirmala UI" w:hAnsi="Nirmala UI" w:cs="Nirmala UI"/>
                <w:sz w:val="20"/>
                <w:szCs w:val="20"/>
              </w:rPr>
              <w:t>ಬೆಳಗು</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ಸವಿ</w:t>
            </w:r>
            <w:proofErr w:type="spellEnd"/>
            <w:r w:rsidRPr="002B5B39">
              <w:rPr>
                <w:sz w:val="20"/>
                <w:szCs w:val="20"/>
              </w:rPr>
              <w:t xml:space="preserve"> </w:t>
            </w:r>
            <w:proofErr w:type="spellStart"/>
            <w:r w:rsidRPr="002B5B39">
              <w:rPr>
                <w:rFonts w:ascii="Nirmala UI" w:hAnsi="Nirmala UI" w:cs="Nirmala UI"/>
                <w:sz w:val="20"/>
                <w:szCs w:val="20"/>
              </w:rPr>
              <w:t>ಚೇತನ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GUN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K65368</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ಗುಂಜಾಳ</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 xml:space="preserve">. </w:t>
            </w:r>
            <w:proofErr w:type="spellStart"/>
            <w:r w:rsidRPr="002B5B39">
              <w:rPr>
                <w:rFonts w:ascii="Nirmala UI" w:hAnsi="Nirmala UI" w:cs="Nirmala UI"/>
                <w:sz w:val="20"/>
                <w:szCs w:val="20"/>
              </w:rPr>
              <w:t>ಆರ್</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ಬಸವ</w:t>
            </w:r>
            <w:proofErr w:type="spellEnd"/>
            <w:r w:rsidRPr="002B5B39">
              <w:rPr>
                <w:sz w:val="20"/>
                <w:szCs w:val="20"/>
              </w:rPr>
              <w:t xml:space="preserve"> </w:t>
            </w:r>
            <w:proofErr w:type="spellStart"/>
            <w:r w:rsidRPr="002B5B39">
              <w:rPr>
                <w:rFonts w:ascii="Nirmala UI" w:hAnsi="Nirmala UI" w:cs="Nirmala UI"/>
                <w:sz w:val="20"/>
                <w:szCs w:val="20"/>
              </w:rPr>
              <w:t>ಬೆಳಗು</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ಸವಿ</w:t>
            </w:r>
            <w:proofErr w:type="spellEnd"/>
            <w:r w:rsidRPr="002B5B39">
              <w:rPr>
                <w:sz w:val="20"/>
                <w:szCs w:val="20"/>
              </w:rPr>
              <w:t xml:space="preserve"> </w:t>
            </w:r>
            <w:proofErr w:type="spellStart"/>
            <w:r w:rsidRPr="002B5B39">
              <w:rPr>
                <w:rFonts w:ascii="Nirmala UI" w:hAnsi="Nirmala UI" w:cs="Nirmala UI"/>
                <w:sz w:val="20"/>
                <w:szCs w:val="20"/>
              </w:rPr>
              <w:t>ಚೇತನ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GUN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K63503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ನಾಗರಾಜ್</w:t>
            </w:r>
            <w:proofErr w:type="spellEnd"/>
            <w:r w:rsidRPr="002B5B39">
              <w:rPr>
                <w:sz w:val="20"/>
                <w:szCs w:val="20"/>
              </w:rPr>
              <w:t xml:space="preserve">, </w:t>
            </w:r>
            <w:proofErr w:type="spellStart"/>
            <w:r w:rsidRPr="002B5B39">
              <w:rPr>
                <w:rFonts w:ascii="Nirmala UI" w:hAnsi="Nirmala UI" w:cs="Nirmala UI"/>
                <w:sz w:val="20"/>
                <w:szCs w:val="20"/>
              </w:rPr>
              <w:t>ಡಿ</w:t>
            </w:r>
            <w:proofErr w:type="spellEnd"/>
            <w:r w:rsidRPr="002B5B39">
              <w:rPr>
                <w:sz w:val="20"/>
                <w:szCs w:val="20"/>
              </w:rPr>
              <w:t xml:space="preserve">. </w:t>
            </w:r>
            <w:proofErr w:type="spellStart"/>
            <w:r w:rsidRPr="002B5B39">
              <w:rPr>
                <w:rFonts w:ascii="Nirmala UI" w:hAnsi="Nirmala UI" w:cs="Nirmala UI"/>
                <w:sz w:val="20"/>
                <w:szCs w:val="20"/>
              </w:rPr>
              <w:t>ಆರ್</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ಅಲ್ಲಮಪ್ರಭು</w:t>
            </w:r>
            <w:proofErr w:type="spellEnd"/>
            <w:r w:rsidRPr="002B5B39">
              <w:rPr>
                <w:sz w:val="20"/>
                <w:szCs w:val="20"/>
              </w:rPr>
              <w:t xml:space="preserve"> </w:t>
            </w:r>
            <w:proofErr w:type="spellStart"/>
            <w:r w:rsidRPr="002B5B39">
              <w:rPr>
                <w:rFonts w:ascii="Nirmala UI" w:hAnsi="Nirmala UI" w:cs="Nirmala UI"/>
                <w:sz w:val="20"/>
                <w:szCs w:val="20"/>
              </w:rPr>
              <w:t>ಮತ್ತು</w:t>
            </w:r>
            <w:proofErr w:type="spellEnd"/>
            <w:r w:rsidRPr="002B5B39">
              <w:rPr>
                <w:sz w:val="20"/>
                <w:szCs w:val="20"/>
              </w:rPr>
              <w:t xml:space="preserve"> </w:t>
            </w:r>
            <w:proofErr w:type="spellStart"/>
            <w:r w:rsidRPr="002B5B39">
              <w:rPr>
                <w:rFonts w:ascii="Nirmala UI" w:hAnsi="Nirmala UI" w:cs="Nirmala UI"/>
                <w:sz w:val="20"/>
                <w:szCs w:val="20"/>
              </w:rPr>
              <w:t>ಶೈವ</w:t>
            </w:r>
            <w:proofErr w:type="spellEnd"/>
            <w:r w:rsidRPr="002B5B39">
              <w:rPr>
                <w:sz w:val="20"/>
                <w:szCs w:val="20"/>
              </w:rPr>
              <w:t xml:space="preserve"> </w:t>
            </w:r>
            <w:proofErr w:type="spellStart"/>
            <w:r w:rsidRPr="002B5B39">
              <w:rPr>
                <w:rFonts w:ascii="Nirmala UI" w:hAnsi="Nirmala UI" w:cs="Nirmala UI"/>
                <w:sz w:val="20"/>
                <w:szCs w:val="20"/>
              </w:rPr>
              <w:t>ಪ್ರತಿಭೆ</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ಅಕ್ಷರ</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NAG</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K63504</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ನಾಗರಾಜ್</w:t>
            </w:r>
            <w:proofErr w:type="spellEnd"/>
            <w:r w:rsidRPr="002B5B39">
              <w:rPr>
                <w:sz w:val="20"/>
                <w:szCs w:val="20"/>
              </w:rPr>
              <w:t xml:space="preserve">, </w:t>
            </w:r>
            <w:proofErr w:type="spellStart"/>
            <w:r w:rsidRPr="002B5B39">
              <w:rPr>
                <w:rFonts w:ascii="Nirmala UI" w:hAnsi="Nirmala UI" w:cs="Nirmala UI"/>
                <w:sz w:val="20"/>
                <w:szCs w:val="20"/>
              </w:rPr>
              <w:t>ಡಿ</w:t>
            </w:r>
            <w:proofErr w:type="spellEnd"/>
            <w:r w:rsidRPr="002B5B39">
              <w:rPr>
                <w:sz w:val="20"/>
                <w:szCs w:val="20"/>
              </w:rPr>
              <w:t xml:space="preserve">. </w:t>
            </w:r>
            <w:proofErr w:type="spellStart"/>
            <w:r w:rsidRPr="002B5B39">
              <w:rPr>
                <w:rFonts w:ascii="Nirmala UI" w:hAnsi="Nirmala UI" w:cs="Nirmala UI"/>
                <w:sz w:val="20"/>
                <w:szCs w:val="20"/>
              </w:rPr>
              <w:t>ಆರ್</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ಅಲ್ಲಮಪ್ರಭು</w:t>
            </w:r>
            <w:proofErr w:type="spellEnd"/>
            <w:r w:rsidRPr="002B5B39">
              <w:rPr>
                <w:sz w:val="20"/>
                <w:szCs w:val="20"/>
              </w:rPr>
              <w:t xml:space="preserve"> </w:t>
            </w:r>
            <w:proofErr w:type="spellStart"/>
            <w:r w:rsidRPr="002B5B39">
              <w:rPr>
                <w:rFonts w:ascii="Nirmala UI" w:hAnsi="Nirmala UI" w:cs="Nirmala UI"/>
                <w:sz w:val="20"/>
                <w:szCs w:val="20"/>
              </w:rPr>
              <w:t>ಮತ್ತು</w:t>
            </w:r>
            <w:proofErr w:type="spellEnd"/>
            <w:r w:rsidRPr="002B5B39">
              <w:rPr>
                <w:sz w:val="20"/>
                <w:szCs w:val="20"/>
              </w:rPr>
              <w:t xml:space="preserve"> </w:t>
            </w:r>
            <w:proofErr w:type="spellStart"/>
            <w:r w:rsidRPr="002B5B39">
              <w:rPr>
                <w:rFonts w:ascii="Nirmala UI" w:hAnsi="Nirmala UI" w:cs="Nirmala UI"/>
                <w:sz w:val="20"/>
                <w:szCs w:val="20"/>
              </w:rPr>
              <w:t>ಶೈವ</w:t>
            </w:r>
            <w:proofErr w:type="spellEnd"/>
            <w:r w:rsidRPr="002B5B39">
              <w:rPr>
                <w:sz w:val="20"/>
                <w:szCs w:val="20"/>
              </w:rPr>
              <w:t xml:space="preserve"> </w:t>
            </w:r>
            <w:proofErr w:type="spellStart"/>
            <w:r w:rsidRPr="002B5B39">
              <w:rPr>
                <w:rFonts w:ascii="Nirmala UI" w:hAnsi="Nirmala UI" w:cs="Nirmala UI"/>
                <w:sz w:val="20"/>
                <w:szCs w:val="20"/>
              </w:rPr>
              <w:t>ಪ್ರತಿಭೆ</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ಅಕ್ಷರ</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NAG</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K63505</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ನಾಗರಾಜ್</w:t>
            </w:r>
            <w:proofErr w:type="spellEnd"/>
            <w:r w:rsidRPr="002B5B39">
              <w:rPr>
                <w:sz w:val="20"/>
                <w:szCs w:val="20"/>
              </w:rPr>
              <w:t xml:space="preserve">, </w:t>
            </w:r>
            <w:proofErr w:type="spellStart"/>
            <w:r w:rsidRPr="002B5B39">
              <w:rPr>
                <w:rFonts w:ascii="Nirmala UI" w:hAnsi="Nirmala UI" w:cs="Nirmala UI"/>
                <w:sz w:val="20"/>
                <w:szCs w:val="20"/>
              </w:rPr>
              <w:t>ಡಿ</w:t>
            </w:r>
            <w:proofErr w:type="spellEnd"/>
            <w:r w:rsidRPr="002B5B39">
              <w:rPr>
                <w:sz w:val="20"/>
                <w:szCs w:val="20"/>
              </w:rPr>
              <w:t xml:space="preserve">. </w:t>
            </w:r>
            <w:proofErr w:type="spellStart"/>
            <w:r w:rsidRPr="002B5B39">
              <w:rPr>
                <w:rFonts w:ascii="Nirmala UI" w:hAnsi="Nirmala UI" w:cs="Nirmala UI"/>
                <w:sz w:val="20"/>
                <w:szCs w:val="20"/>
              </w:rPr>
              <w:t>ಆರ್</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ಅಲ್ಲಮಪ್ರಭು</w:t>
            </w:r>
            <w:proofErr w:type="spellEnd"/>
            <w:r w:rsidRPr="002B5B39">
              <w:rPr>
                <w:sz w:val="20"/>
                <w:szCs w:val="20"/>
              </w:rPr>
              <w:t xml:space="preserve"> </w:t>
            </w:r>
            <w:proofErr w:type="spellStart"/>
            <w:r w:rsidRPr="002B5B39">
              <w:rPr>
                <w:rFonts w:ascii="Nirmala UI" w:hAnsi="Nirmala UI" w:cs="Nirmala UI"/>
                <w:sz w:val="20"/>
                <w:szCs w:val="20"/>
              </w:rPr>
              <w:t>ಮತ್ತು</w:t>
            </w:r>
            <w:proofErr w:type="spellEnd"/>
            <w:r w:rsidRPr="002B5B39">
              <w:rPr>
                <w:sz w:val="20"/>
                <w:szCs w:val="20"/>
              </w:rPr>
              <w:t xml:space="preserve"> </w:t>
            </w:r>
            <w:proofErr w:type="spellStart"/>
            <w:r w:rsidRPr="002B5B39">
              <w:rPr>
                <w:rFonts w:ascii="Nirmala UI" w:hAnsi="Nirmala UI" w:cs="Nirmala UI"/>
                <w:sz w:val="20"/>
                <w:szCs w:val="20"/>
              </w:rPr>
              <w:t>ಶೈವ</w:t>
            </w:r>
            <w:proofErr w:type="spellEnd"/>
            <w:r w:rsidRPr="002B5B39">
              <w:rPr>
                <w:sz w:val="20"/>
                <w:szCs w:val="20"/>
              </w:rPr>
              <w:t xml:space="preserve"> </w:t>
            </w:r>
            <w:proofErr w:type="spellStart"/>
            <w:r w:rsidRPr="002B5B39">
              <w:rPr>
                <w:rFonts w:ascii="Nirmala UI" w:hAnsi="Nirmala UI" w:cs="Nirmala UI"/>
                <w:sz w:val="20"/>
                <w:szCs w:val="20"/>
              </w:rPr>
              <w:t>ಪ್ರತಿಭೆ</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ಅಕ್ಷರ</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NAG</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K63506</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ನಾಗರಾಜ್</w:t>
            </w:r>
            <w:proofErr w:type="spellEnd"/>
            <w:r w:rsidRPr="002B5B39">
              <w:rPr>
                <w:sz w:val="20"/>
                <w:szCs w:val="20"/>
              </w:rPr>
              <w:t xml:space="preserve">, </w:t>
            </w:r>
            <w:proofErr w:type="spellStart"/>
            <w:r w:rsidRPr="002B5B39">
              <w:rPr>
                <w:rFonts w:ascii="Nirmala UI" w:hAnsi="Nirmala UI" w:cs="Nirmala UI"/>
                <w:sz w:val="20"/>
                <w:szCs w:val="20"/>
              </w:rPr>
              <w:t>ಡಿ</w:t>
            </w:r>
            <w:proofErr w:type="spellEnd"/>
            <w:r w:rsidRPr="002B5B39">
              <w:rPr>
                <w:sz w:val="20"/>
                <w:szCs w:val="20"/>
              </w:rPr>
              <w:t xml:space="preserve">. </w:t>
            </w:r>
            <w:proofErr w:type="spellStart"/>
            <w:r w:rsidRPr="002B5B39">
              <w:rPr>
                <w:rFonts w:ascii="Nirmala UI" w:hAnsi="Nirmala UI" w:cs="Nirmala UI"/>
                <w:sz w:val="20"/>
                <w:szCs w:val="20"/>
              </w:rPr>
              <w:t>ಆರ್</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ಅಲ್ಲಮಪ್ರಭು</w:t>
            </w:r>
            <w:proofErr w:type="spellEnd"/>
            <w:r w:rsidRPr="002B5B39">
              <w:rPr>
                <w:sz w:val="20"/>
                <w:szCs w:val="20"/>
              </w:rPr>
              <w:t xml:space="preserve"> </w:t>
            </w:r>
            <w:proofErr w:type="spellStart"/>
            <w:r w:rsidRPr="002B5B39">
              <w:rPr>
                <w:rFonts w:ascii="Nirmala UI" w:hAnsi="Nirmala UI" w:cs="Nirmala UI"/>
                <w:sz w:val="20"/>
                <w:szCs w:val="20"/>
              </w:rPr>
              <w:t>ಮತ್ತು</w:t>
            </w:r>
            <w:proofErr w:type="spellEnd"/>
            <w:r w:rsidRPr="002B5B39">
              <w:rPr>
                <w:sz w:val="20"/>
                <w:szCs w:val="20"/>
              </w:rPr>
              <w:t xml:space="preserve"> </w:t>
            </w:r>
            <w:proofErr w:type="spellStart"/>
            <w:r w:rsidRPr="002B5B39">
              <w:rPr>
                <w:rFonts w:ascii="Nirmala UI" w:hAnsi="Nirmala UI" w:cs="Nirmala UI"/>
                <w:sz w:val="20"/>
                <w:szCs w:val="20"/>
              </w:rPr>
              <w:t>ಶೈವ</w:t>
            </w:r>
            <w:proofErr w:type="spellEnd"/>
            <w:r w:rsidRPr="002B5B39">
              <w:rPr>
                <w:sz w:val="20"/>
                <w:szCs w:val="20"/>
              </w:rPr>
              <w:t xml:space="preserve"> </w:t>
            </w:r>
            <w:proofErr w:type="spellStart"/>
            <w:r w:rsidRPr="002B5B39">
              <w:rPr>
                <w:rFonts w:ascii="Nirmala UI" w:hAnsi="Nirmala UI" w:cs="Nirmala UI"/>
                <w:sz w:val="20"/>
                <w:szCs w:val="20"/>
              </w:rPr>
              <w:t>ಪ್ರತಿಭೆ</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ಅಕ್ಷರ</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NAG</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K65381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ಪಟ್ಟಣಶೆಟ್ಟಿ</w:t>
            </w:r>
            <w:proofErr w:type="spellEnd"/>
            <w:r w:rsidRPr="002B5B39">
              <w:rPr>
                <w:sz w:val="20"/>
                <w:szCs w:val="20"/>
              </w:rPr>
              <w:t xml:space="preserve">, </w:t>
            </w:r>
            <w:proofErr w:type="spellStart"/>
            <w:r w:rsidRPr="002B5B39">
              <w:rPr>
                <w:rFonts w:ascii="Nirmala UI" w:hAnsi="Nirmala UI" w:cs="Nirmala UI"/>
                <w:sz w:val="20"/>
                <w:szCs w:val="20"/>
              </w:rPr>
              <w:t>ಸಿದ್ಧಲಿಂಗ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ಕಲ್ಯಾಣದ</w:t>
            </w:r>
            <w:proofErr w:type="spellEnd"/>
            <w:r w:rsidRPr="002B5B39">
              <w:rPr>
                <w:sz w:val="20"/>
                <w:szCs w:val="20"/>
              </w:rPr>
              <w:t xml:space="preserve"> </w:t>
            </w:r>
            <w:proofErr w:type="spellStart"/>
            <w:r w:rsidRPr="002B5B39">
              <w:rPr>
                <w:rFonts w:ascii="Nirmala UI" w:hAnsi="Nirmala UI" w:cs="Nirmala UI"/>
                <w:sz w:val="20"/>
                <w:szCs w:val="20"/>
              </w:rPr>
              <w:t>ಹಾದಿ</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ಶ್ರೀ</w:t>
            </w:r>
            <w:proofErr w:type="spellEnd"/>
            <w:r w:rsidRPr="002B5B39">
              <w:rPr>
                <w:sz w:val="20"/>
                <w:szCs w:val="20"/>
              </w:rPr>
              <w:t xml:space="preserve"> </w:t>
            </w:r>
            <w:proofErr w:type="spellStart"/>
            <w:r w:rsidRPr="002B5B39">
              <w:rPr>
                <w:rFonts w:ascii="Nirmala UI" w:hAnsi="Nirmala UI" w:cs="Nirmala UI"/>
                <w:sz w:val="20"/>
                <w:szCs w:val="20"/>
              </w:rPr>
              <w:t>ಜಗದ್ಗುರು</w:t>
            </w:r>
            <w:proofErr w:type="spellEnd"/>
            <w:r w:rsidRPr="002B5B39">
              <w:rPr>
                <w:sz w:val="20"/>
                <w:szCs w:val="20"/>
              </w:rPr>
              <w:t xml:space="preserve"> </w:t>
            </w:r>
            <w:proofErr w:type="spellStart"/>
            <w:r w:rsidRPr="002B5B39">
              <w:rPr>
                <w:rFonts w:ascii="Nirmala UI" w:hAnsi="Nirmala UI" w:cs="Nirmala UI"/>
                <w:sz w:val="20"/>
                <w:szCs w:val="20"/>
              </w:rPr>
              <w:t>ತೋಂಟದಾರ್ಯ</w:t>
            </w:r>
            <w:proofErr w:type="spellEnd"/>
            <w:r w:rsidRPr="002B5B39">
              <w:rPr>
                <w:sz w:val="20"/>
                <w:szCs w:val="20"/>
              </w:rPr>
              <w:t xml:space="preserve"> </w:t>
            </w:r>
            <w:proofErr w:type="spellStart"/>
            <w:r w:rsidRPr="002B5B39">
              <w:rPr>
                <w:rFonts w:ascii="Nirmala UI" w:hAnsi="Nirmala UI" w:cs="Nirmala UI"/>
                <w:sz w:val="20"/>
                <w:szCs w:val="20"/>
              </w:rPr>
              <w:t>ಸಂಸ್ಥಾನ</w:t>
            </w:r>
            <w:proofErr w:type="spellEnd"/>
            <w:r w:rsidRPr="002B5B39">
              <w:rPr>
                <w:sz w:val="20"/>
                <w:szCs w:val="20"/>
              </w:rPr>
              <w:t xml:space="preserve"> </w:t>
            </w:r>
            <w:proofErr w:type="spellStart"/>
            <w:r w:rsidRPr="002B5B39">
              <w:rPr>
                <w:rFonts w:ascii="Nirmala UI" w:hAnsi="Nirmala UI" w:cs="Nirmala UI"/>
                <w:sz w:val="20"/>
                <w:szCs w:val="20"/>
              </w:rPr>
              <w:t>ಮಠ</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1999</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PAT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K63455</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ರಂಜಾನ್</w:t>
            </w:r>
            <w:proofErr w:type="spellEnd"/>
            <w:r w:rsidRPr="002B5B39">
              <w:rPr>
                <w:sz w:val="20"/>
                <w:szCs w:val="20"/>
              </w:rPr>
              <w:t xml:space="preserve"> </w:t>
            </w:r>
            <w:proofErr w:type="spellStart"/>
            <w:r w:rsidRPr="002B5B39">
              <w:rPr>
                <w:rFonts w:ascii="Nirmala UI" w:hAnsi="Nirmala UI" w:cs="Nirmala UI"/>
                <w:sz w:val="20"/>
                <w:szCs w:val="20"/>
              </w:rPr>
              <w:t>ದರ್ಗಾ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w:t>
            </w:r>
            <w:proofErr w:type="spellEnd"/>
            <w:r w:rsidRPr="002B5B39">
              <w:rPr>
                <w:sz w:val="20"/>
                <w:szCs w:val="20"/>
              </w:rPr>
              <w:t xml:space="preserve"> </w:t>
            </w:r>
            <w:proofErr w:type="spellStart"/>
            <w:r w:rsidRPr="002B5B39">
              <w:rPr>
                <w:rFonts w:ascii="Nirmala UI" w:hAnsi="Nirmala UI" w:cs="Nirmala UI"/>
                <w:sz w:val="20"/>
                <w:szCs w:val="20"/>
              </w:rPr>
              <w:t>ಬೆಳಕು</w:t>
            </w:r>
            <w:proofErr w:type="spellEnd"/>
            <w:r w:rsidRPr="002B5B39">
              <w:rPr>
                <w:sz w:val="20"/>
                <w:szCs w:val="20"/>
              </w:rPr>
              <w:t xml:space="preserve"> : </w:t>
            </w:r>
            <w:proofErr w:type="spellStart"/>
            <w:r w:rsidRPr="002B5B39">
              <w:rPr>
                <w:rFonts w:ascii="Nirmala UI" w:hAnsi="Nirmala UI" w:cs="Nirmala UI"/>
                <w:sz w:val="20"/>
                <w:szCs w:val="20"/>
              </w:rPr>
              <w:t>ನೂರೊಂದು</w:t>
            </w:r>
            <w:proofErr w:type="spellEnd"/>
            <w:r w:rsidRPr="002B5B39">
              <w:rPr>
                <w:sz w:val="20"/>
                <w:szCs w:val="20"/>
              </w:rPr>
              <w:t xml:space="preserve"> </w:t>
            </w:r>
            <w:proofErr w:type="spellStart"/>
            <w:r w:rsidRPr="002B5B39">
              <w:rPr>
                <w:rFonts w:ascii="Nirmala UI" w:hAnsi="Nirmala UI" w:cs="Nirmala UI"/>
                <w:sz w:val="20"/>
                <w:szCs w:val="20"/>
              </w:rPr>
              <w:t>ವಚನ</w:t>
            </w:r>
            <w:r w:rsidRPr="002B5B39">
              <w:rPr>
                <w:sz w:val="20"/>
                <w:szCs w:val="20"/>
              </w:rPr>
              <w:t>-</w:t>
            </w:r>
            <w:r w:rsidRPr="002B5B39">
              <w:rPr>
                <w:rFonts w:ascii="Nirmala UI" w:hAnsi="Nirmala UI" w:cs="Nirmala UI"/>
                <w:sz w:val="20"/>
                <w:szCs w:val="20"/>
              </w:rPr>
              <w:t>ವಿಶ್ಲೇಷಣೆ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RAM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K63456</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ರಂಜಾನ್</w:t>
            </w:r>
            <w:proofErr w:type="spellEnd"/>
            <w:r w:rsidRPr="002B5B39">
              <w:rPr>
                <w:sz w:val="20"/>
                <w:szCs w:val="20"/>
              </w:rPr>
              <w:t xml:space="preserve"> </w:t>
            </w:r>
            <w:proofErr w:type="spellStart"/>
            <w:r w:rsidRPr="002B5B39">
              <w:rPr>
                <w:rFonts w:ascii="Nirmala UI" w:hAnsi="Nirmala UI" w:cs="Nirmala UI"/>
                <w:sz w:val="20"/>
                <w:szCs w:val="20"/>
              </w:rPr>
              <w:t>ದರ್ಗಾ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w:t>
            </w:r>
            <w:proofErr w:type="spellEnd"/>
            <w:r w:rsidRPr="002B5B39">
              <w:rPr>
                <w:sz w:val="20"/>
                <w:szCs w:val="20"/>
              </w:rPr>
              <w:t xml:space="preserve"> </w:t>
            </w:r>
            <w:proofErr w:type="spellStart"/>
            <w:r w:rsidRPr="002B5B39">
              <w:rPr>
                <w:rFonts w:ascii="Nirmala UI" w:hAnsi="Nirmala UI" w:cs="Nirmala UI"/>
                <w:sz w:val="20"/>
                <w:szCs w:val="20"/>
              </w:rPr>
              <w:t>ಬೆಳಕು</w:t>
            </w:r>
            <w:proofErr w:type="spellEnd"/>
            <w:r w:rsidRPr="002B5B39">
              <w:rPr>
                <w:sz w:val="20"/>
                <w:szCs w:val="20"/>
              </w:rPr>
              <w:t xml:space="preserve"> : </w:t>
            </w:r>
            <w:proofErr w:type="spellStart"/>
            <w:r w:rsidRPr="002B5B39">
              <w:rPr>
                <w:rFonts w:ascii="Nirmala UI" w:hAnsi="Nirmala UI" w:cs="Nirmala UI"/>
                <w:sz w:val="20"/>
                <w:szCs w:val="20"/>
              </w:rPr>
              <w:t>ನೂರೊಂದು</w:t>
            </w:r>
            <w:proofErr w:type="spellEnd"/>
            <w:r w:rsidRPr="002B5B39">
              <w:rPr>
                <w:sz w:val="20"/>
                <w:szCs w:val="20"/>
              </w:rPr>
              <w:t xml:space="preserve"> </w:t>
            </w:r>
            <w:proofErr w:type="spellStart"/>
            <w:r w:rsidRPr="002B5B39">
              <w:rPr>
                <w:rFonts w:ascii="Nirmala UI" w:hAnsi="Nirmala UI" w:cs="Nirmala UI"/>
                <w:sz w:val="20"/>
                <w:szCs w:val="20"/>
              </w:rPr>
              <w:t>ವಚನ</w:t>
            </w:r>
            <w:r w:rsidRPr="002B5B39">
              <w:rPr>
                <w:sz w:val="20"/>
                <w:szCs w:val="20"/>
              </w:rPr>
              <w:t>-</w:t>
            </w:r>
            <w:r w:rsidRPr="002B5B39">
              <w:rPr>
                <w:rFonts w:ascii="Nirmala UI" w:hAnsi="Nirmala UI" w:cs="Nirmala UI"/>
                <w:sz w:val="20"/>
                <w:szCs w:val="20"/>
              </w:rPr>
              <w:t>ವಿಶ್ಲೇಷಣೆ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RAM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K63457</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ರಂಜಾನ್</w:t>
            </w:r>
            <w:proofErr w:type="spellEnd"/>
            <w:r w:rsidRPr="002B5B39">
              <w:rPr>
                <w:sz w:val="20"/>
                <w:szCs w:val="20"/>
              </w:rPr>
              <w:t xml:space="preserve"> </w:t>
            </w:r>
            <w:proofErr w:type="spellStart"/>
            <w:r w:rsidRPr="002B5B39">
              <w:rPr>
                <w:rFonts w:ascii="Nirmala UI" w:hAnsi="Nirmala UI" w:cs="Nirmala UI"/>
                <w:sz w:val="20"/>
                <w:szCs w:val="20"/>
              </w:rPr>
              <w:t>ದರ್ಗಾ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w:t>
            </w:r>
            <w:proofErr w:type="spellEnd"/>
            <w:r w:rsidRPr="002B5B39">
              <w:rPr>
                <w:sz w:val="20"/>
                <w:szCs w:val="20"/>
              </w:rPr>
              <w:t xml:space="preserve"> </w:t>
            </w:r>
            <w:proofErr w:type="spellStart"/>
            <w:r w:rsidRPr="002B5B39">
              <w:rPr>
                <w:rFonts w:ascii="Nirmala UI" w:hAnsi="Nirmala UI" w:cs="Nirmala UI"/>
                <w:sz w:val="20"/>
                <w:szCs w:val="20"/>
              </w:rPr>
              <w:t>ಬೆಳಕು</w:t>
            </w:r>
            <w:proofErr w:type="spellEnd"/>
            <w:r w:rsidRPr="002B5B39">
              <w:rPr>
                <w:sz w:val="20"/>
                <w:szCs w:val="20"/>
              </w:rPr>
              <w:t xml:space="preserve"> : </w:t>
            </w:r>
            <w:proofErr w:type="spellStart"/>
            <w:r w:rsidRPr="002B5B39">
              <w:rPr>
                <w:rFonts w:ascii="Nirmala UI" w:hAnsi="Nirmala UI" w:cs="Nirmala UI"/>
                <w:sz w:val="20"/>
                <w:szCs w:val="20"/>
              </w:rPr>
              <w:t>ನೂರೊಂದು</w:t>
            </w:r>
            <w:proofErr w:type="spellEnd"/>
            <w:r w:rsidRPr="002B5B39">
              <w:rPr>
                <w:sz w:val="20"/>
                <w:szCs w:val="20"/>
              </w:rPr>
              <w:t xml:space="preserve"> </w:t>
            </w:r>
            <w:proofErr w:type="spellStart"/>
            <w:r w:rsidRPr="002B5B39">
              <w:rPr>
                <w:rFonts w:ascii="Nirmala UI" w:hAnsi="Nirmala UI" w:cs="Nirmala UI"/>
                <w:sz w:val="20"/>
                <w:szCs w:val="20"/>
              </w:rPr>
              <w:t>ವಚನ</w:t>
            </w:r>
            <w:r w:rsidRPr="002B5B39">
              <w:rPr>
                <w:sz w:val="20"/>
                <w:szCs w:val="20"/>
              </w:rPr>
              <w:t>-</w:t>
            </w:r>
            <w:r w:rsidRPr="002B5B39">
              <w:rPr>
                <w:rFonts w:ascii="Nirmala UI" w:hAnsi="Nirmala UI" w:cs="Nirmala UI"/>
                <w:sz w:val="20"/>
                <w:szCs w:val="20"/>
              </w:rPr>
              <w:t>ವಿಶ್ಲೇಷಣೆ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RAM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K63458</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ರಂಜಾನ್</w:t>
            </w:r>
            <w:proofErr w:type="spellEnd"/>
            <w:r w:rsidRPr="002B5B39">
              <w:rPr>
                <w:sz w:val="20"/>
                <w:szCs w:val="20"/>
              </w:rPr>
              <w:t xml:space="preserve"> </w:t>
            </w:r>
            <w:proofErr w:type="spellStart"/>
            <w:r w:rsidRPr="002B5B39">
              <w:rPr>
                <w:rFonts w:ascii="Nirmala UI" w:hAnsi="Nirmala UI" w:cs="Nirmala UI"/>
                <w:sz w:val="20"/>
                <w:szCs w:val="20"/>
              </w:rPr>
              <w:t>ದರ್ಗಾ</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w:t>
            </w:r>
            <w:proofErr w:type="spellEnd"/>
            <w:r w:rsidRPr="002B5B39">
              <w:rPr>
                <w:sz w:val="20"/>
                <w:szCs w:val="20"/>
              </w:rPr>
              <w:t xml:space="preserve"> </w:t>
            </w:r>
            <w:proofErr w:type="spellStart"/>
            <w:r w:rsidRPr="002B5B39">
              <w:rPr>
                <w:rFonts w:ascii="Nirmala UI" w:hAnsi="Nirmala UI" w:cs="Nirmala UI"/>
                <w:sz w:val="20"/>
                <w:szCs w:val="20"/>
              </w:rPr>
              <w:t>ಬೆಳಕು</w:t>
            </w:r>
            <w:proofErr w:type="spellEnd"/>
            <w:r w:rsidRPr="002B5B39">
              <w:rPr>
                <w:sz w:val="20"/>
                <w:szCs w:val="20"/>
              </w:rPr>
              <w:t xml:space="preserve"> : </w:t>
            </w:r>
            <w:proofErr w:type="spellStart"/>
            <w:r w:rsidRPr="002B5B39">
              <w:rPr>
                <w:rFonts w:ascii="Nirmala UI" w:hAnsi="Nirmala UI" w:cs="Nirmala UI"/>
                <w:sz w:val="20"/>
                <w:szCs w:val="20"/>
              </w:rPr>
              <w:t>ನೂರೊಂದು</w:t>
            </w:r>
            <w:proofErr w:type="spellEnd"/>
            <w:r w:rsidRPr="002B5B39">
              <w:rPr>
                <w:sz w:val="20"/>
                <w:szCs w:val="20"/>
              </w:rPr>
              <w:t xml:space="preserve"> </w:t>
            </w:r>
            <w:proofErr w:type="spellStart"/>
            <w:r w:rsidRPr="002B5B39">
              <w:rPr>
                <w:rFonts w:ascii="Nirmala UI" w:hAnsi="Nirmala UI" w:cs="Nirmala UI"/>
                <w:sz w:val="20"/>
                <w:szCs w:val="20"/>
              </w:rPr>
              <w:t>ವಚನ</w:t>
            </w:r>
            <w:r w:rsidRPr="002B5B39">
              <w:rPr>
                <w:sz w:val="20"/>
                <w:szCs w:val="20"/>
              </w:rPr>
              <w:t>-</w:t>
            </w:r>
            <w:r w:rsidRPr="002B5B39">
              <w:rPr>
                <w:rFonts w:ascii="Nirmala UI" w:hAnsi="Nirmala UI" w:cs="Nirmala UI"/>
                <w:sz w:val="20"/>
                <w:szCs w:val="20"/>
              </w:rPr>
              <w:lastRenderedPageBreak/>
              <w:t>ವಿಶ್ಲೇಷಣೆ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lastRenderedPageBreak/>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RAM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K63495</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ಶಾಸ್ತ್ರಿ</w:t>
            </w:r>
            <w:proofErr w:type="spellEnd"/>
            <w:r w:rsidRPr="002B5B39">
              <w:rPr>
                <w:sz w:val="20"/>
                <w:szCs w:val="20"/>
              </w:rPr>
              <w:t xml:space="preserve">, </w:t>
            </w:r>
            <w:proofErr w:type="spellStart"/>
            <w:r w:rsidRPr="002B5B39">
              <w:rPr>
                <w:rFonts w:ascii="Nirmala UI" w:hAnsi="Nirmala UI" w:cs="Nirmala UI"/>
                <w:sz w:val="20"/>
                <w:szCs w:val="20"/>
              </w:rPr>
              <w:t>ರುದ್ರಮೂರ್ತಿ</w:t>
            </w:r>
            <w:proofErr w:type="spellEnd"/>
            <w:r w:rsidRPr="002B5B39">
              <w:rPr>
                <w:sz w:val="20"/>
                <w:szCs w:val="20"/>
              </w:rPr>
              <w:t xml:space="preserve"> </w:t>
            </w:r>
            <w:proofErr w:type="spellStart"/>
            <w:r w:rsidRPr="002B5B39">
              <w:rPr>
                <w:rFonts w:ascii="Nirmala UI" w:hAnsi="Nirmala UI" w:cs="Nirmala UI"/>
                <w:sz w:val="20"/>
                <w:szCs w:val="20"/>
              </w:rPr>
              <w:t>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ವಚನಕಾರರು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ವಸಂತ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SAS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K63496</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ಶಾಸ್ತ್ರಿ</w:t>
            </w:r>
            <w:proofErr w:type="spellEnd"/>
            <w:r w:rsidRPr="002B5B39">
              <w:rPr>
                <w:sz w:val="20"/>
                <w:szCs w:val="20"/>
              </w:rPr>
              <w:t xml:space="preserve">, </w:t>
            </w:r>
            <w:proofErr w:type="spellStart"/>
            <w:r w:rsidRPr="002B5B39">
              <w:rPr>
                <w:rFonts w:ascii="Nirmala UI" w:hAnsi="Nirmala UI" w:cs="Nirmala UI"/>
                <w:sz w:val="20"/>
                <w:szCs w:val="20"/>
              </w:rPr>
              <w:t>ರುದ್ರಮೂರ್ತಿ</w:t>
            </w:r>
            <w:proofErr w:type="spellEnd"/>
            <w:r w:rsidRPr="002B5B39">
              <w:rPr>
                <w:sz w:val="20"/>
                <w:szCs w:val="20"/>
              </w:rPr>
              <w:t xml:space="preserve"> </w:t>
            </w:r>
            <w:proofErr w:type="spellStart"/>
            <w:r w:rsidRPr="002B5B39">
              <w:rPr>
                <w:rFonts w:ascii="Nirmala UI" w:hAnsi="Nirmala UI" w:cs="Nirmala UI"/>
                <w:sz w:val="20"/>
                <w:szCs w:val="20"/>
              </w:rPr>
              <w:t>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ವಚನಕಾರರು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ವಸಂತ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SAS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K63497</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ಶಾಸ್ತ್ರಿ</w:t>
            </w:r>
            <w:proofErr w:type="spellEnd"/>
            <w:r w:rsidRPr="002B5B39">
              <w:rPr>
                <w:sz w:val="20"/>
                <w:szCs w:val="20"/>
              </w:rPr>
              <w:t xml:space="preserve">, </w:t>
            </w:r>
            <w:proofErr w:type="spellStart"/>
            <w:r w:rsidRPr="002B5B39">
              <w:rPr>
                <w:rFonts w:ascii="Nirmala UI" w:hAnsi="Nirmala UI" w:cs="Nirmala UI"/>
                <w:sz w:val="20"/>
                <w:szCs w:val="20"/>
              </w:rPr>
              <w:t>ರುದ್ರಮೂರ್ತಿ</w:t>
            </w:r>
            <w:proofErr w:type="spellEnd"/>
            <w:r w:rsidRPr="002B5B39">
              <w:rPr>
                <w:sz w:val="20"/>
                <w:szCs w:val="20"/>
              </w:rPr>
              <w:t xml:space="preserve"> </w:t>
            </w:r>
            <w:proofErr w:type="spellStart"/>
            <w:r w:rsidRPr="002B5B39">
              <w:rPr>
                <w:rFonts w:ascii="Nirmala UI" w:hAnsi="Nirmala UI" w:cs="Nirmala UI"/>
                <w:sz w:val="20"/>
                <w:szCs w:val="20"/>
              </w:rPr>
              <w:t>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ವಚನಕಾರರು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ವಸಂತ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SAS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K63498</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ಶಾಸ್ತ್ರಿ</w:t>
            </w:r>
            <w:proofErr w:type="spellEnd"/>
            <w:r w:rsidRPr="002B5B39">
              <w:rPr>
                <w:sz w:val="20"/>
                <w:szCs w:val="20"/>
              </w:rPr>
              <w:t xml:space="preserve">, </w:t>
            </w:r>
            <w:proofErr w:type="spellStart"/>
            <w:r w:rsidRPr="002B5B39">
              <w:rPr>
                <w:rFonts w:ascii="Nirmala UI" w:hAnsi="Nirmala UI" w:cs="Nirmala UI"/>
                <w:sz w:val="20"/>
                <w:szCs w:val="20"/>
              </w:rPr>
              <w:t>ರುದ್ರಮೂರ್ತಿ</w:t>
            </w:r>
            <w:proofErr w:type="spellEnd"/>
            <w:r w:rsidRPr="002B5B39">
              <w:rPr>
                <w:sz w:val="20"/>
                <w:szCs w:val="20"/>
              </w:rPr>
              <w:t xml:space="preserve"> </w:t>
            </w:r>
            <w:proofErr w:type="spellStart"/>
            <w:r w:rsidRPr="002B5B39">
              <w:rPr>
                <w:rFonts w:ascii="Nirmala UI" w:hAnsi="Nirmala UI" w:cs="Nirmala UI"/>
                <w:sz w:val="20"/>
                <w:szCs w:val="20"/>
              </w:rPr>
              <w:t>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ವಚನಕಾರರು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ವಸಂತ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SAS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K63519</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ತಿಪ್ಪೇರುದ್ರಸ್ವಾಮಿ</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ಶೂನ್ಯಸಂಪಾದನೆ</w:t>
            </w:r>
            <w:proofErr w:type="spellEnd"/>
            <w:r w:rsidRPr="002B5B39">
              <w:rPr>
                <w:sz w:val="20"/>
                <w:szCs w:val="20"/>
              </w:rPr>
              <w:t xml:space="preserve"> : </w:t>
            </w:r>
            <w:proofErr w:type="spellStart"/>
            <w:r w:rsidRPr="002B5B39">
              <w:rPr>
                <w:rFonts w:ascii="Nirmala UI" w:hAnsi="Nirmala UI" w:cs="Nirmala UI"/>
                <w:sz w:val="20"/>
                <w:szCs w:val="20"/>
              </w:rPr>
              <w:t>ವಿವರಣಾತ್ಮಕ</w:t>
            </w:r>
            <w:proofErr w:type="spellEnd"/>
            <w:r w:rsidRPr="002B5B39">
              <w:rPr>
                <w:sz w:val="20"/>
                <w:szCs w:val="20"/>
              </w:rPr>
              <w:t xml:space="preserve"> </w:t>
            </w:r>
            <w:proofErr w:type="spellStart"/>
            <w:r w:rsidRPr="002B5B39">
              <w:rPr>
                <w:rFonts w:ascii="Nirmala UI" w:hAnsi="Nirmala UI" w:cs="Nirmala UI"/>
                <w:sz w:val="20"/>
                <w:szCs w:val="20"/>
              </w:rPr>
              <w:t>ಪರಿಚಯ</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proofErr w:type="spellEnd"/>
            <w:r w:rsidRPr="002B5B39">
              <w:rPr>
                <w:sz w:val="20"/>
                <w:szCs w:val="20"/>
              </w:rPr>
              <w:t xml:space="preserve"> </w:t>
            </w:r>
            <w:proofErr w:type="spellStart"/>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THI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K63520</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ತಿಪ್ಪೇರುದ್ರಸ್ವಾಮಿ</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ಶೂನ್ಯಸಂಪಾದನೆ</w:t>
            </w:r>
            <w:proofErr w:type="spellEnd"/>
            <w:r w:rsidRPr="002B5B39">
              <w:rPr>
                <w:sz w:val="20"/>
                <w:szCs w:val="20"/>
              </w:rPr>
              <w:t xml:space="preserve"> : </w:t>
            </w:r>
            <w:proofErr w:type="spellStart"/>
            <w:r w:rsidRPr="002B5B39">
              <w:rPr>
                <w:rFonts w:ascii="Nirmala UI" w:hAnsi="Nirmala UI" w:cs="Nirmala UI"/>
                <w:sz w:val="20"/>
                <w:szCs w:val="20"/>
              </w:rPr>
              <w:t>ವಿವರಣಾತ್ಮಕ</w:t>
            </w:r>
            <w:proofErr w:type="spellEnd"/>
            <w:r w:rsidRPr="002B5B39">
              <w:rPr>
                <w:sz w:val="20"/>
                <w:szCs w:val="20"/>
              </w:rPr>
              <w:t xml:space="preserve"> </w:t>
            </w:r>
            <w:proofErr w:type="spellStart"/>
            <w:r w:rsidRPr="002B5B39">
              <w:rPr>
                <w:rFonts w:ascii="Nirmala UI" w:hAnsi="Nirmala UI" w:cs="Nirmala UI"/>
                <w:sz w:val="20"/>
                <w:szCs w:val="20"/>
              </w:rPr>
              <w:t>ಪರಿಚಯ</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proofErr w:type="spellEnd"/>
            <w:r w:rsidRPr="002B5B39">
              <w:rPr>
                <w:sz w:val="20"/>
                <w:szCs w:val="20"/>
              </w:rPr>
              <w:t xml:space="preserve"> </w:t>
            </w:r>
            <w:proofErr w:type="spellStart"/>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THI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K63521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ತಿಪ್ಪೇರುದ್ರಸ್ವಾಮಿ</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ಶೂನ್ಯಸಂಪಾದನೆ</w:t>
            </w:r>
            <w:proofErr w:type="spellEnd"/>
            <w:r w:rsidRPr="002B5B39">
              <w:rPr>
                <w:sz w:val="20"/>
                <w:szCs w:val="20"/>
              </w:rPr>
              <w:t xml:space="preserve"> : </w:t>
            </w:r>
            <w:proofErr w:type="spellStart"/>
            <w:r w:rsidRPr="002B5B39">
              <w:rPr>
                <w:rFonts w:ascii="Nirmala UI" w:hAnsi="Nirmala UI" w:cs="Nirmala UI"/>
                <w:sz w:val="20"/>
                <w:szCs w:val="20"/>
              </w:rPr>
              <w:t>ವಿವರಣಾತ್ಮಕ</w:t>
            </w:r>
            <w:proofErr w:type="spellEnd"/>
            <w:r w:rsidRPr="002B5B39">
              <w:rPr>
                <w:sz w:val="20"/>
                <w:szCs w:val="20"/>
              </w:rPr>
              <w:t xml:space="preserve"> </w:t>
            </w:r>
            <w:proofErr w:type="spellStart"/>
            <w:r w:rsidRPr="002B5B39">
              <w:rPr>
                <w:rFonts w:ascii="Nirmala UI" w:hAnsi="Nirmala UI" w:cs="Nirmala UI"/>
                <w:sz w:val="20"/>
                <w:szCs w:val="20"/>
              </w:rPr>
              <w:t>ಪರಿಚಯ</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proofErr w:type="spellEnd"/>
            <w:r w:rsidRPr="002B5B39">
              <w:rPr>
                <w:sz w:val="20"/>
                <w:szCs w:val="20"/>
              </w:rPr>
              <w:t xml:space="preserve"> </w:t>
            </w:r>
            <w:proofErr w:type="spellStart"/>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THI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K63522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ತಿಪ್ಪೇರುದ್ರಸ್ವಾಮಿ</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ಶೂನ್ಯಸಂಪಾದನೆ</w:t>
            </w:r>
            <w:proofErr w:type="spellEnd"/>
            <w:r w:rsidRPr="002B5B39">
              <w:rPr>
                <w:sz w:val="20"/>
                <w:szCs w:val="20"/>
              </w:rPr>
              <w:t xml:space="preserve"> : </w:t>
            </w:r>
            <w:proofErr w:type="spellStart"/>
            <w:r w:rsidRPr="002B5B39">
              <w:rPr>
                <w:rFonts w:ascii="Nirmala UI" w:hAnsi="Nirmala UI" w:cs="Nirmala UI"/>
                <w:sz w:val="20"/>
                <w:szCs w:val="20"/>
              </w:rPr>
              <w:t>ವಿವರಣಾತ್ಮಕ</w:t>
            </w:r>
            <w:proofErr w:type="spellEnd"/>
            <w:r w:rsidRPr="002B5B39">
              <w:rPr>
                <w:sz w:val="20"/>
                <w:szCs w:val="20"/>
              </w:rPr>
              <w:t xml:space="preserve"> </w:t>
            </w:r>
            <w:proofErr w:type="spellStart"/>
            <w:r w:rsidRPr="002B5B39">
              <w:rPr>
                <w:rFonts w:ascii="Nirmala UI" w:hAnsi="Nirmala UI" w:cs="Nirmala UI"/>
                <w:sz w:val="20"/>
                <w:szCs w:val="20"/>
              </w:rPr>
              <w:t>ಪರಿಚಯ</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proofErr w:type="spellEnd"/>
            <w:r w:rsidRPr="002B5B39">
              <w:rPr>
                <w:sz w:val="20"/>
                <w:szCs w:val="20"/>
              </w:rPr>
              <w:t xml:space="preserve"> </w:t>
            </w:r>
            <w:proofErr w:type="spellStart"/>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THI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K63467</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ವಿದ್ಯಾಶಂಕರ್</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ಚಾಮರಸನ</w:t>
            </w:r>
            <w:proofErr w:type="spellEnd"/>
            <w:r w:rsidRPr="002B5B39">
              <w:rPr>
                <w:sz w:val="20"/>
                <w:szCs w:val="20"/>
              </w:rPr>
              <w:t xml:space="preserve"> </w:t>
            </w:r>
            <w:proofErr w:type="spellStart"/>
            <w:r w:rsidRPr="002B5B39">
              <w:rPr>
                <w:rFonts w:ascii="Nirmala UI" w:hAnsi="Nirmala UI" w:cs="Nirmala UI"/>
                <w:sz w:val="20"/>
                <w:szCs w:val="20"/>
              </w:rPr>
              <w:t>ಪ್ರಭುಲಿಂಗಲೀಲೆ</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ಕನ್ನಡ</w:t>
            </w:r>
            <w:proofErr w:type="spellEnd"/>
            <w:r w:rsidRPr="002B5B39">
              <w:rPr>
                <w:sz w:val="20"/>
                <w:szCs w:val="20"/>
              </w:rPr>
              <w:t xml:space="preserve"> </w:t>
            </w:r>
            <w:proofErr w:type="spellStart"/>
            <w:r w:rsidRPr="002B5B39">
              <w:rPr>
                <w:rFonts w:ascii="Nirmala UI" w:hAnsi="Nirmala UI" w:cs="Nirmala UI"/>
                <w:sz w:val="20"/>
                <w:szCs w:val="20"/>
              </w:rPr>
              <w:t>ಸಾಹಿತ್ಯ</w:t>
            </w:r>
            <w:proofErr w:type="spellEnd"/>
            <w:r w:rsidRPr="002B5B39">
              <w:rPr>
                <w:sz w:val="20"/>
                <w:szCs w:val="20"/>
              </w:rPr>
              <w:t xml:space="preserve"> </w:t>
            </w:r>
            <w:proofErr w:type="spellStart"/>
            <w:r w:rsidRPr="002B5B39">
              <w:rPr>
                <w:rFonts w:ascii="Nirmala UI" w:hAnsi="Nirmala UI" w:cs="Nirmala UI"/>
                <w:sz w:val="20"/>
                <w:szCs w:val="20"/>
              </w:rPr>
              <w:t>ಪರಿಷತ್ತು</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VID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K63468</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ವಿದ್ಯಾಶಂಕರ್</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ಚಾಮರಸನ</w:t>
            </w:r>
            <w:proofErr w:type="spellEnd"/>
            <w:r w:rsidRPr="002B5B39">
              <w:rPr>
                <w:sz w:val="20"/>
                <w:szCs w:val="20"/>
              </w:rPr>
              <w:t xml:space="preserve"> </w:t>
            </w:r>
            <w:proofErr w:type="spellStart"/>
            <w:r w:rsidRPr="002B5B39">
              <w:rPr>
                <w:rFonts w:ascii="Nirmala UI" w:hAnsi="Nirmala UI" w:cs="Nirmala UI"/>
                <w:sz w:val="20"/>
                <w:szCs w:val="20"/>
              </w:rPr>
              <w:t>ಪ್ರಭುಲಿಂಗಲೀಲೆ</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ಕನ್ನಡ</w:t>
            </w:r>
            <w:proofErr w:type="spellEnd"/>
            <w:r w:rsidRPr="002B5B39">
              <w:rPr>
                <w:sz w:val="20"/>
                <w:szCs w:val="20"/>
              </w:rPr>
              <w:t xml:space="preserve"> </w:t>
            </w:r>
            <w:proofErr w:type="spellStart"/>
            <w:r w:rsidRPr="002B5B39">
              <w:rPr>
                <w:rFonts w:ascii="Nirmala UI" w:hAnsi="Nirmala UI" w:cs="Nirmala UI"/>
                <w:sz w:val="20"/>
                <w:szCs w:val="20"/>
              </w:rPr>
              <w:t>ಸಾಹಿತ್ಯ</w:t>
            </w:r>
            <w:proofErr w:type="spellEnd"/>
            <w:r w:rsidRPr="002B5B39">
              <w:rPr>
                <w:sz w:val="20"/>
                <w:szCs w:val="20"/>
              </w:rPr>
              <w:t xml:space="preserve"> </w:t>
            </w:r>
            <w:proofErr w:type="spellStart"/>
            <w:r w:rsidRPr="002B5B39">
              <w:rPr>
                <w:rFonts w:ascii="Nirmala UI" w:hAnsi="Nirmala UI" w:cs="Nirmala UI"/>
                <w:sz w:val="20"/>
                <w:szCs w:val="20"/>
              </w:rPr>
              <w:t>ಪರಿಷತ್ತು</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VID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K63469</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ವಿದ್ಯಾಶಂಕರ್</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ಚಾಮರಸನ</w:t>
            </w:r>
            <w:proofErr w:type="spellEnd"/>
            <w:r w:rsidRPr="002B5B39">
              <w:rPr>
                <w:sz w:val="20"/>
                <w:szCs w:val="20"/>
              </w:rPr>
              <w:t xml:space="preserve"> </w:t>
            </w:r>
            <w:proofErr w:type="spellStart"/>
            <w:r w:rsidRPr="002B5B39">
              <w:rPr>
                <w:rFonts w:ascii="Nirmala UI" w:hAnsi="Nirmala UI" w:cs="Nirmala UI"/>
                <w:sz w:val="20"/>
                <w:szCs w:val="20"/>
              </w:rPr>
              <w:t>ಪ್ರಭುಲಿಂಗಲೀಲೆ</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ಕನ್ನಡ</w:t>
            </w:r>
            <w:proofErr w:type="spellEnd"/>
            <w:r w:rsidRPr="002B5B39">
              <w:rPr>
                <w:sz w:val="20"/>
                <w:szCs w:val="20"/>
              </w:rPr>
              <w:t xml:space="preserve"> </w:t>
            </w:r>
            <w:proofErr w:type="spellStart"/>
            <w:r w:rsidRPr="002B5B39">
              <w:rPr>
                <w:rFonts w:ascii="Nirmala UI" w:hAnsi="Nirmala UI" w:cs="Nirmala UI"/>
                <w:sz w:val="20"/>
                <w:szCs w:val="20"/>
              </w:rPr>
              <w:t>ಸಾಹಿತ್ಯ</w:t>
            </w:r>
            <w:proofErr w:type="spellEnd"/>
            <w:r w:rsidRPr="002B5B39">
              <w:rPr>
                <w:sz w:val="20"/>
                <w:szCs w:val="20"/>
              </w:rPr>
              <w:t xml:space="preserve"> </w:t>
            </w:r>
            <w:proofErr w:type="spellStart"/>
            <w:r w:rsidRPr="002B5B39">
              <w:rPr>
                <w:rFonts w:ascii="Nirmala UI" w:hAnsi="Nirmala UI" w:cs="Nirmala UI"/>
                <w:sz w:val="20"/>
                <w:szCs w:val="20"/>
              </w:rPr>
              <w:t>ಪರಿಷತ್ತು</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VID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K63470</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ವಿದ್ಯಾಶಂಕರ್</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ಚಾಮರಸನ</w:t>
            </w:r>
            <w:proofErr w:type="spellEnd"/>
            <w:r w:rsidRPr="002B5B39">
              <w:rPr>
                <w:sz w:val="20"/>
                <w:szCs w:val="20"/>
              </w:rPr>
              <w:t xml:space="preserve"> </w:t>
            </w:r>
            <w:proofErr w:type="spellStart"/>
            <w:r w:rsidRPr="002B5B39">
              <w:rPr>
                <w:rFonts w:ascii="Nirmala UI" w:hAnsi="Nirmala UI" w:cs="Nirmala UI"/>
                <w:sz w:val="20"/>
                <w:szCs w:val="20"/>
              </w:rPr>
              <w:t>ಪ್ರಭುಲಿಂಗಲೀಲೆ</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ಕನ್ನಡ</w:t>
            </w:r>
            <w:proofErr w:type="spellEnd"/>
            <w:r w:rsidRPr="002B5B39">
              <w:rPr>
                <w:sz w:val="20"/>
                <w:szCs w:val="20"/>
              </w:rPr>
              <w:t xml:space="preserve"> </w:t>
            </w:r>
            <w:proofErr w:type="spellStart"/>
            <w:r w:rsidRPr="002B5B39">
              <w:rPr>
                <w:rFonts w:ascii="Nirmala UI" w:hAnsi="Nirmala UI" w:cs="Nirmala UI"/>
                <w:sz w:val="20"/>
                <w:szCs w:val="20"/>
              </w:rPr>
              <w:t>ಸಾಹಿತ್ಯ</w:t>
            </w:r>
            <w:proofErr w:type="spellEnd"/>
            <w:r w:rsidRPr="002B5B39">
              <w:rPr>
                <w:sz w:val="20"/>
                <w:szCs w:val="20"/>
              </w:rPr>
              <w:t xml:space="preserve"> </w:t>
            </w:r>
            <w:proofErr w:type="spellStart"/>
            <w:r w:rsidRPr="002B5B39">
              <w:rPr>
                <w:rFonts w:ascii="Nirmala UI" w:hAnsi="Nirmala UI" w:cs="Nirmala UI"/>
                <w:sz w:val="20"/>
                <w:szCs w:val="20"/>
              </w:rPr>
              <w:t>ಪರಿಷತ್ತು</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294.5513 VID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D4819</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Mishra, Ram </w:t>
            </w:r>
            <w:proofErr w:type="spellStart"/>
            <w:r w:rsidRPr="002B5B39">
              <w:rPr>
                <w:sz w:val="20"/>
                <w:szCs w:val="20"/>
              </w:rPr>
              <w:t>Sagar</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Congress in Power</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Jnanada</w:t>
            </w:r>
            <w:proofErr w:type="spellEnd"/>
            <w:r w:rsidRPr="002B5B39">
              <w:rPr>
                <w:sz w:val="20"/>
                <w:szCs w:val="20"/>
              </w:rPr>
              <w:t xml:space="preserve"> </w:t>
            </w:r>
            <w:proofErr w:type="spellStart"/>
            <w:r w:rsidRPr="002B5B39">
              <w:rPr>
                <w:sz w:val="20"/>
                <w:szCs w:val="20"/>
              </w:rPr>
              <w:t>Prakashan</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1976</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324.2040954 MIS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145792</w:t>
            </w:r>
          </w:p>
        </w:tc>
        <w:tc>
          <w:tcPr>
            <w:tcW w:w="2334" w:type="dxa"/>
            <w:shd w:val="clear" w:color="auto" w:fill="auto"/>
            <w:noWrap/>
            <w:hideMark/>
          </w:tcPr>
          <w:p w:rsidR="002B5B39" w:rsidRPr="002B5B39" w:rsidRDefault="002B5B39" w:rsidP="0089379B">
            <w:pPr>
              <w:rPr>
                <w:sz w:val="20"/>
                <w:szCs w:val="20"/>
              </w:rPr>
            </w:pPr>
            <w:r w:rsidRPr="002B5B39">
              <w:rPr>
                <w:sz w:val="20"/>
                <w:szCs w:val="20"/>
              </w:rPr>
              <w:t>Singh, Sanjay</w:t>
            </w:r>
          </w:p>
        </w:tc>
        <w:tc>
          <w:tcPr>
            <w:tcW w:w="3955" w:type="dxa"/>
            <w:shd w:val="clear" w:color="auto" w:fill="auto"/>
            <w:noWrap/>
            <w:hideMark/>
          </w:tcPr>
          <w:p w:rsidR="002B5B39" w:rsidRPr="002B5B39" w:rsidRDefault="002B5B39" w:rsidP="001E079A">
            <w:pPr>
              <w:rPr>
                <w:sz w:val="20"/>
                <w:szCs w:val="20"/>
              </w:rPr>
            </w:pPr>
            <w:r w:rsidRPr="002B5B39">
              <w:rPr>
                <w:sz w:val="20"/>
                <w:szCs w:val="20"/>
              </w:rPr>
              <w:t>Basics of 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330 SIN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145793</w:t>
            </w:r>
          </w:p>
        </w:tc>
        <w:tc>
          <w:tcPr>
            <w:tcW w:w="2334" w:type="dxa"/>
            <w:shd w:val="clear" w:color="auto" w:fill="auto"/>
            <w:noWrap/>
            <w:hideMark/>
          </w:tcPr>
          <w:p w:rsidR="002B5B39" w:rsidRPr="002B5B39" w:rsidRDefault="002B5B39" w:rsidP="0089379B">
            <w:pPr>
              <w:rPr>
                <w:sz w:val="20"/>
                <w:szCs w:val="20"/>
              </w:rPr>
            </w:pPr>
            <w:r w:rsidRPr="002B5B39">
              <w:rPr>
                <w:sz w:val="20"/>
                <w:szCs w:val="20"/>
              </w:rPr>
              <w:t>Singh, Sanjay</w:t>
            </w:r>
          </w:p>
        </w:tc>
        <w:tc>
          <w:tcPr>
            <w:tcW w:w="3955" w:type="dxa"/>
            <w:shd w:val="clear" w:color="auto" w:fill="auto"/>
            <w:noWrap/>
            <w:hideMark/>
          </w:tcPr>
          <w:p w:rsidR="002B5B39" w:rsidRPr="002B5B39" w:rsidRDefault="002B5B39" w:rsidP="001E079A">
            <w:pPr>
              <w:rPr>
                <w:sz w:val="20"/>
                <w:szCs w:val="20"/>
              </w:rPr>
            </w:pPr>
            <w:r w:rsidRPr="002B5B39">
              <w:rPr>
                <w:sz w:val="20"/>
                <w:szCs w:val="20"/>
              </w:rPr>
              <w:t>Basics of 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330 SIN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145804</w:t>
            </w:r>
          </w:p>
        </w:tc>
        <w:tc>
          <w:tcPr>
            <w:tcW w:w="2334" w:type="dxa"/>
            <w:shd w:val="clear" w:color="auto" w:fill="auto"/>
            <w:noWrap/>
            <w:hideMark/>
          </w:tcPr>
          <w:p w:rsidR="002B5B39" w:rsidRPr="002B5B39" w:rsidRDefault="002B5B39" w:rsidP="0089379B">
            <w:pPr>
              <w:rPr>
                <w:sz w:val="20"/>
                <w:szCs w:val="20"/>
              </w:rPr>
            </w:pPr>
            <w:r w:rsidRPr="002B5B39">
              <w:rPr>
                <w:sz w:val="20"/>
                <w:szCs w:val="20"/>
              </w:rPr>
              <w:t>Singh, D. K</w:t>
            </w:r>
          </w:p>
        </w:tc>
        <w:tc>
          <w:tcPr>
            <w:tcW w:w="3955" w:type="dxa"/>
            <w:shd w:val="clear" w:color="auto" w:fill="auto"/>
            <w:noWrap/>
            <w:hideMark/>
          </w:tcPr>
          <w:p w:rsidR="002B5B39" w:rsidRPr="002B5B39" w:rsidRDefault="002B5B39" w:rsidP="001E079A">
            <w:pPr>
              <w:rPr>
                <w:sz w:val="20"/>
                <w:szCs w:val="20"/>
              </w:rPr>
            </w:pPr>
            <w:r w:rsidRPr="002B5B39">
              <w:rPr>
                <w:sz w:val="20"/>
                <w:szCs w:val="20"/>
              </w:rPr>
              <w:t>History of Economic Thoughts</w:t>
            </w:r>
          </w:p>
        </w:tc>
        <w:tc>
          <w:tcPr>
            <w:tcW w:w="2187" w:type="dxa"/>
            <w:shd w:val="clear" w:color="auto" w:fill="auto"/>
            <w:noWrap/>
            <w:hideMark/>
          </w:tcPr>
          <w:p w:rsidR="002B5B39" w:rsidRPr="002B5B39" w:rsidRDefault="002B5B39" w:rsidP="00011D44">
            <w:pPr>
              <w:rPr>
                <w:sz w:val="20"/>
                <w:szCs w:val="20"/>
              </w:rPr>
            </w:pPr>
            <w:r w:rsidRPr="002B5B39">
              <w:rPr>
                <w:sz w:val="20"/>
                <w:szCs w:val="20"/>
              </w:rPr>
              <w:t>ABD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2012</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330.9 SIN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145805</w:t>
            </w:r>
          </w:p>
        </w:tc>
        <w:tc>
          <w:tcPr>
            <w:tcW w:w="2334" w:type="dxa"/>
            <w:shd w:val="clear" w:color="auto" w:fill="auto"/>
            <w:noWrap/>
            <w:hideMark/>
          </w:tcPr>
          <w:p w:rsidR="002B5B39" w:rsidRPr="002B5B39" w:rsidRDefault="002B5B39" w:rsidP="0089379B">
            <w:pPr>
              <w:rPr>
                <w:sz w:val="20"/>
                <w:szCs w:val="20"/>
              </w:rPr>
            </w:pPr>
            <w:r w:rsidRPr="002B5B39">
              <w:rPr>
                <w:sz w:val="20"/>
                <w:szCs w:val="20"/>
              </w:rPr>
              <w:t>Singh, D. K</w:t>
            </w:r>
          </w:p>
        </w:tc>
        <w:tc>
          <w:tcPr>
            <w:tcW w:w="3955" w:type="dxa"/>
            <w:shd w:val="clear" w:color="auto" w:fill="auto"/>
            <w:noWrap/>
            <w:hideMark/>
          </w:tcPr>
          <w:p w:rsidR="002B5B39" w:rsidRPr="002B5B39" w:rsidRDefault="002B5B39" w:rsidP="001E079A">
            <w:pPr>
              <w:rPr>
                <w:sz w:val="20"/>
                <w:szCs w:val="20"/>
              </w:rPr>
            </w:pPr>
            <w:r w:rsidRPr="002B5B39">
              <w:rPr>
                <w:sz w:val="20"/>
                <w:szCs w:val="20"/>
              </w:rPr>
              <w:t>History of Economic Thoughts</w:t>
            </w:r>
          </w:p>
        </w:tc>
        <w:tc>
          <w:tcPr>
            <w:tcW w:w="2187" w:type="dxa"/>
            <w:shd w:val="clear" w:color="auto" w:fill="auto"/>
            <w:noWrap/>
            <w:hideMark/>
          </w:tcPr>
          <w:p w:rsidR="002B5B39" w:rsidRPr="002B5B39" w:rsidRDefault="002B5B39" w:rsidP="00011D44">
            <w:pPr>
              <w:rPr>
                <w:sz w:val="20"/>
                <w:szCs w:val="20"/>
              </w:rPr>
            </w:pPr>
            <w:r w:rsidRPr="002B5B39">
              <w:rPr>
                <w:sz w:val="20"/>
                <w:szCs w:val="20"/>
              </w:rPr>
              <w:t>ABD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2012</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330.9 SIN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K45445</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ಕೃಷ್ಣಯ್ಯಗೌಡ</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 xml:space="preserve">. </w:t>
            </w:r>
            <w:proofErr w:type="spellStart"/>
            <w:r w:rsidRPr="002B5B39">
              <w:rPr>
                <w:rFonts w:ascii="Nirmala UI" w:hAnsi="Nirmala UI" w:cs="Nirmala UI"/>
                <w:sz w:val="20"/>
                <w:szCs w:val="20"/>
              </w:rPr>
              <w:t>ಆರ್</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ಪರಿಸರ</w:t>
            </w:r>
            <w:proofErr w:type="spellEnd"/>
            <w:r w:rsidRPr="002B5B39">
              <w:rPr>
                <w:sz w:val="20"/>
                <w:szCs w:val="20"/>
              </w:rPr>
              <w:t xml:space="preserve"> </w:t>
            </w:r>
            <w:proofErr w:type="spellStart"/>
            <w:r w:rsidRPr="002B5B39">
              <w:rPr>
                <w:rFonts w:ascii="Nirmala UI" w:hAnsi="Nirmala UI" w:cs="Nirmala UI"/>
                <w:sz w:val="20"/>
                <w:szCs w:val="20"/>
              </w:rPr>
              <w:t>ಅರ್ಥಶಾಸ್ತ್ರ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ಚೇತನ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2000</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333.7 KRI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145780</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Joshi, </w:t>
            </w:r>
            <w:proofErr w:type="spellStart"/>
            <w:r w:rsidRPr="002B5B39">
              <w:rPr>
                <w:sz w:val="20"/>
                <w:szCs w:val="20"/>
              </w:rPr>
              <w:t>Bhupad</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Fisheries Economics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Agrotech</w:t>
            </w:r>
            <w:proofErr w:type="spellEnd"/>
            <w:r w:rsidRPr="002B5B39">
              <w:rPr>
                <w:sz w:val="20"/>
                <w:szCs w:val="20"/>
              </w:rPr>
              <w:t xml:space="preserve">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338.3727 JOS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145781</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Joshi, </w:t>
            </w:r>
            <w:proofErr w:type="spellStart"/>
            <w:r w:rsidRPr="002B5B39">
              <w:rPr>
                <w:sz w:val="20"/>
                <w:szCs w:val="20"/>
              </w:rPr>
              <w:t>Bhupad</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Fisheries Economics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Agrotech</w:t>
            </w:r>
            <w:proofErr w:type="spellEnd"/>
            <w:r w:rsidRPr="002B5B39">
              <w:rPr>
                <w:sz w:val="20"/>
                <w:szCs w:val="20"/>
              </w:rPr>
              <w:t xml:space="preserve">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338.3727 JOS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145799</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Gandhabanik</w:t>
            </w:r>
            <w:proofErr w:type="spellEnd"/>
            <w:r w:rsidRPr="002B5B39">
              <w:rPr>
                <w:sz w:val="20"/>
                <w:szCs w:val="20"/>
              </w:rPr>
              <w:t>, D. K</w:t>
            </w:r>
          </w:p>
        </w:tc>
        <w:tc>
          <w:tcPr>
            <w:tcW w:w="3955" w:type="dxa"/>
            <w:shd w:val="clear" w:color="auto" w:fill="auto"/>
            <w:noWrap/>
            <w:hideMark/>
          </w:tcPr>
          <w:p w:rsidR="002B5B39" w:rsidRPr="002B5B39" w:rsidRDefault="002B5B39" w:rsidP="001E079A">
            <w:pPr>
              <w:rPr>
                <w:sz w:val="20"/>
                <w:szCs w:val="20"/>
              </w:rPr>
            </w:pPr>
            <w:r w:rsidRPr="002B5B39">
              <w:rPr>
                <w:sz w:val="20"/>
                <w:szCs w:val="20"/>
              </w:rPr>
              <w:t>Advanced Microeconomic Theory</w:t>
            </w:r>
          </w:p>
        </w:tc>
        <w:tc>
          <w:tcPr>
            <w:tcW w:w="2187" w:type="dxa"/>
            <w:shd w:val="clear" w:color="auto" w:fill="auto"/>
            <w:noWrap/>
            <w:hideMark/>
          </w:tcPr>
          <w:p w:rsidR="002B5B39" w:rsidRPr="002B5B39" w:rsidRDefault="002B5B39" w:rsidP="00011D44">
            <w:pPr>
              <w:rPr>
                <w:sz w:val="20"/>
                <w:szCs w:val="20"/>
              </w:rPr>
            </w:pPr>
            <w:r w:rsidRPr="002B5B39">
              <w:rPr>
                <w:sz w:val="20"/>
                <w:szCs w:val="20"/>
              </w:rPr>
              <w:t>ABD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2013</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338.5 GAN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145800</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Gandhabanik</w:t>
            </w:r>
            <w:proofErr w:type="spellEnd"/>
            <w:r w:rsidRPr="002B5B39">
              <w:rPr>
                <w:sz w:val="20"/>
                <w:szCs w:val="20"/>
              </w:rPr>
              <w:t>, D. K</w:t>
            </w:r>
          </w:p>
        </w:tc>
        <w:tc>
          <w:tcPr>
            <w:tcW w:w="3955" w:type="dxa"/>
            <w:shd w:val="clear" w:color="auto" w:fill="auto"/>
            <w:noWrap/>
            <w:hideMark/>
          </w:tcPr>
          <w:p w:rsidR="002B5B39" w:rsidRPr="002B5B39" w:rsidRDefault="002B5B39" w:rsidP="001E079A">
            <w:pPr>
              <w:rPr>
                <w:sz w:val="20"/>
                <w:szCs w:val="20"/>
              </w:rPr>
            </w:pPr>
            <w:r w:rsidRPr="002B5B39">
              <w:rPr>
                <w:sz w:val="20"/>
                <w:szCs w:val="20"/>
              </w:rPr>
              <w:t>Advanced Microeconomic Theory</w:t>
            </w:r>
          </w:p>
        </w:tc>
        <w:tc>
          <w:tcPr>
            <w:tcW w:w="2187" w:type="dxa"/>
            <w:shd w:val="clear" w:color="auto" w:fill="auto"/>
            <w:noWrap/>
            <w:hideMark/>
          </w:tcPr>
          <w:p w:rsidR="002B5B39" w:rsidRPr="002B5B39" w:rsidRDefault="002B5B39" w:rsidP="00011D44">
            <w:pPr>
              <w:rPr>
                <w:sz w:val="20"/>
                <w:szCs w:val="20"/>
              </w:rPr>
            </w:pPr>
            <w:r w:rsidRPr="002B5B39">
              <w:rPr>
                <w:sz w:val="20"/>
                <w:szCs w:val="20"/>
              </w:rPr>
              <w:t>ABD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2013</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338.5 GAN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145787</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Mishra, </w:t>
            </w:r>
            <w:proofErr w:type="spellStart"/>
            <w:r w:rsidRPr="002B5B39">
              <w:rPr>
                <w:sz w:val="20"/>
                <w:szCs w:val="20"/>
              </w:rPr>
              <w:t>Pavan</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Encyclopaedia of Advance Economic Theory Vol-1 to 3</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2015</w:t>
            </w:r>
          </w:p>
        </w:tc>
        <w:tc>
          <w:tcPr>
            <w:tcW w:w="1038" w:type="dxa"/>
            <w:shd w:val="clear" w:color="auto" w:fill="auto"/>
            <w:noWrap/>
            <w:hideMark/>
          </w:tcPr>
          <w:p w:rsidR="002B5B39" w:rsidRPr="002B5B39" w:rsidRDefault="002B5B39" w:rsidP="00FA0696">
            <w:pPr>
              <w:rPr>
                <w:sz w:val="20"/>
                <w:szCs w:val="20"/>
              </w:rPr>
            </w:pPr>
            <w:r w:rsidRPr="002B5B39">
              <w:rPr>
                <w:sz w:val="20"/>
                <w:szCs w:val="20"/>
              </w:rPr>
              <w:t>REF</w:t>
            </w:r>
          </w:p>
        </w:tc>
        <w:tc>
          <w:tcPr>
            <w:tcW w:w="1624" w:type="dxa"/>
            <w:shd w:val="clear" w:color="auto" w:fill="auto"/>
            <w:noWrap/>
            <w:hideMark/>
          </w:tcPr>
          <w:p w:rsidR="002B5B39" w:rsidRPr="002B5B39" w:rsidRDefault="002B5B39" w:rsidP="000A0B34">
            <w:pPr>
              <w:rPr>
                <w:sz w:val="20"/>
                <w:szCs w:val="20"/>
              </w:rPr>
            </w:pPr>
            <w:r w:rsidRPr="002B5B39">
              <w:rPr>
                <w:sz w:val="20"/>
                <w:szCs w:val="20"/>
              </w:rPr>
              <w:t>338.9 MIS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145788</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Mishra, </w:t>
            </w:r>
            <w:proofErr w:type="spellStart"/>
            <w:r w:rsidRPr="002B5B39">
              <w:rPr>
                <w:sz w:val="20"/>
                <w:szCs w:val="20"/>
              </w:rPr>
              <w:t>Pavan</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Encyclopaedia of Advance Economic Theory Vol-1 to 3</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2015</w:t>
            </w:r>
          </w:p>
        </w:tc>
        <w:tc>
          <w:tcPr>
            <w:tcW w:w="1038" w:type="dxa"/>
            <w:shd w:val="clear" w:color="auto" w:fill="auto"/>
            <w:noWrap/>
            <w:hideMark/>
          </w:tcPr>
          <w:p w:rsidR="002B5B39" w:rsidRPr="002B5B39" w:rsidRDefault="002B5B39" w:rsidP="00FA0696">
            <w:pPr>
              <w:rPr>
                <w:sz w:val="20"/>
                <w:szCs w:val="20"/>
              </w:rPr>
            </w:pPr>
            <w:r w:rsidRPr="002B5B39">
              <w:rPr>
                <w:sz w:val="20"/>
                <w:szCs w:val="20"/>
              </w:rPr>
              <w:t>REF</w:t>
            </w:r>
          </w:p>
        </w:tc>
        <w:tc>
          <w:tcPr>
            <w:tcW w:w="1624" w:type="dxa"/>
            <w:shd w:val="clear" w:color="auto" w:fill="auto"/>
            <w:noWrap/>
            <w:hideMark/>
          </w:tcPr>
          <w:p w:rsidR="002B5B39" w:rsidRPr="002B5B39" w:rsidRDefault="002B5B39" w:rsidP="000A0B34">
            <w:pPr>
              <w:rPr>
                <w:sz w:val="20"/>
                <w:szCs w:val="20"/>
              </w:rPr>
            </w:pPr>
            <w:r w:rsidRPr="002B5B39">
              <w:rPr>
                <w:sz w:val="20"/>
                <w:szCs w:val="20"/>
              </w:rPr>
              <w:t>338.9 MIS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145789</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Mishra, </w:t>
            </w:r>
            <w:proofErr w:type="spellStart"/>
            <w:r w:rsidRPr="002B5B39">
              <w:rPr>
                <w:sz w:val="20"/>
                <w:szCs w:val="20"/>
              </w:rPr>
              <w:t>Pavan</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Encyclopaedia of Advance Economic Theory Vol-1 to 3</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2015</w:t>
            </w:r>
          </w:p>
        </w:tc>
        <w:tc>
          <w:tcPr>
            <w:tcW w:w="1038" w:type="dxa"/>
            <w:shd w:val="clear" w:color="auto" w:fill="auto"/>
            <w:noWrap/>
            <w:hideMark/>
          </w:tcPr>
          <w:p w:rsidR="002B5B39" w:rsidRPr="002B5B39" w:rsidRDefault="002B5B39" w:rsidP="00FA0696">
            <w:pPr>
              <w:rPr>
                <w:sz w:val="20"/>
                <w:szCs w:val="20"/>
              </w:rPr>
            </w:pPr>
            <w:r w:rsidRPr="002B5B39">
              <w:rPr>
                <w:sz w:val="20"/>
                <w:szCs w:val="20"/>
              </w:rPr>
              <w:t>REF</w:t>
            </w:r>
          </w:p>
        </w:tc>
        <w:tc>
          <w:tcPr>
            <w:tcW w:w="1624" w:type="dxa"/>
            <w:shd w:val="clear" w:color="auto" w:fill="auto"/>
            <w:noWrap/>
            <w:hideMark/>
          </w:tcPr>
          <w:p w:rsidR="002B5B39" w:rsidRPr="002B5B39" w:rsidRDefault="002B5B39" w:rsidP="000A0B34">
            <w:pPr>
              <w:rPr>
                <w:sz w:val="20"/>
                <w:szCs w:val="20"/>
              </w:rPr>
            </w:pPr>
            <w:r w:rsidRPr="002B5B39">
              <w:rPr>
                <w:sz w:val="20"/>
                <w:szCs w:val="20"/>
              </w:rPr>
              <w:t>338.9 MIS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145782</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Iqbal</w:t>
            </w:r>
            <w:proofErr w:type="spellEnd"/>
            <w:r w:rsidRPr="002B5B39">
              <w:rPr>
                <w:sz w:val="20"/>
                <w:szCs w:val="20"/>
              </w:rPr>
              <w:t xml:space="preserve">, </w:t>
            </w:r>
            <w:proofErr w:type="spellStart"/>
            <w:r w:rsidRPr="002B5B39">
              <w:rPr>
                <w:sz w:val="20"/>
                <w:szCs w:val="20"/>
              </w:rPr>
              <w:t>Naila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Macroeconomics after Globalization</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IQB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145783</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Iqbal</w:t>
            </w:r>
            <w:proofErr w:type="spellEnd"/>
            <w:r w:rsidRPr="002B5B39">
              <w:rPr>
                <w:sz w:val="20"/>
                <w:szCs w:val="20"/>
              </w:rPr>
              <w:t xml:space="preserve">, </w:t>
            </w:r>
            <w:proofErr w:type="spellStart"/>
            <w:r w:rsidRPr="002B5B39">
              <w:rPr>
                <w:sz w:val="20"/>
                <w:szCs w:val="20"/>
              </w:rPr>
              <w:t>Naila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Macroeconomics after Globalization</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IQB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145784</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Iqbal</w:t>
            </w:r>
            <w:proofErr w:type="spellEnd"/>
            <w:r w:rsidRPr="002B5B39">
              <w:rPr>
                <w:sz w:val="20"/>
                <w:szCs w:val="20"/>
              </w:rPr>
              <w:t xml:space="preserve">, </w:t>
            </w:r>
            <w:proofErr w:type="spellStart"/>
            <w:r w:rsidRPr="002B5B39">
              <w:rPr>
                <w:sz w:val="20"/>
                <w:szCs w:val="20"/>
              </w:rPr>
              <w:t>Naila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Political Economy in Macroeconomics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IQB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145785</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Iqbal</w:t>
            </w:r>
            <w:proofErr w:type="spellEnd"/>
            <w:r w:rsidRPr="002B5B39">
              <w:rPr>
                <w:sz w:val="20"/>
                <w:szCs w:val="20"/>
              </w:rPr>
              <w:t xml:space="preserve">, </w:t>
            </w:r>
            <w:proofErr w:type="spellStart"/>
            <w:r w:rsidRPr="002B5B39">
              <w:rPr>
                <w:sz w:val="20"/>
                <w:szCs w:val="20"/>
              </w:rPr>
              <w:t>Naila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Political Economy in Macroeconomics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IQB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145786</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Iqbal</w:t>
            </w:r>
            <w:proofErr w:type="spellEnd"/>
            <w:r w:rsidRPr="002B5B39">
              <w:rPr>
                <w:sz w:val="20"/>
                <w:szCs w:val="20"/>
              </w:rPr>
              <w:t xml:space="preserve">, </w:t>
            </w:r>
            <w:proofErr w:type="spellStart"/>
            <w:r w:rsidRPr="002B5B39">
              <w:rPr>
                <w:sz w:val="20"/>
                <w:szCs w:val="20"/>
              </w:rPr>
              <w:t>Naila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Political Economy in Macroeconomics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IQB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145790</w:t>
            </w:r>
          </w:p>
        </w:tc>
        <w:tc>
          <w:tcPr>
            <w:tcW w:w="2334" w:type="dxa"/>
            <w:shd w:val="clear" w:color="auto" w:fill="auto"/>
            <w:noWrap/>
            <w:hideMark/>
          </w:tcPr>
          <w:p w:rsidR="002B5B39" w:rsidRPr="002B5B39" w:rsidRDefault="002B5B39" w:rsidP="0089379B">
            <w:pPr>
              <w:rPr>
                <w:sz w:val="20"/>
                <w:szCs w:val="20"/>
              </w:rPr>
            </w:pPr>
            <w:r w:rsidRPr="002B5B39">
              <w:rPr>
                <w:sz w:val="20"/>
                <w:szCs w:val="20"/>
              </w:rPr>
              <w:t>Sanjay Kumar</w:t>
            </w:r>
          </w:p>
        </w:tc>
        <w:tc>
          <w:tcPr>
            <w:tcW w:w="3955" w:type="dxa"/>
            <w:shd w:val="clear" w:color="auto" w:fill="auto"/>
            <w:noWrap/>
            <w:hideMark/>
          </w:tcPr>
          <w:p w:rsidR="002B5B39" w:rsidRPr="002B5B39" w:rsidRDefault="002B5B39" w:rsidP="001E079A">
            <w:pPr>
              <w:rPr>
                <w:sz w:val="20"/>
                <w:szCs w:val="20"/>
              </w:rPr>
            </w:pPr>
            <w:r w:rsidRPr="002B5B39">
              <w:rPr>
                <w:sz w:val="20"/>
                <w:szCs w:val="20"/>
              </w:rPr>
              <w:t>Principles of Macroeconomics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SAN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145791</w:t>
            </w:r>
          </w:p>
        </w:tc>
        <w:tc>
          <w:tcPr>
            <w:tcW w:w="2334" w:type="dxa"/>
            <w:shd w:val="clear" w:color="auto" w:fill="auto"/>
            <w:noWrap/>
            <w:hideMark/>
          </w:tcPr>
          <w:p w:rsidR="002B5B39" w:rsidRPr="002B5B39" w:rsidRDefault="002B5B39" w:rsidP="0089379B">
            <w:pPr>
              <w:rPr>
                <w:sz w:val="20"/>
                <w:szCs w:val="20"/>
              </w:rPr>
            </w:pPr>
            <w:r w:rsidRPr="002B5B39">
              <w:rPr>
                <w:sz w:val="20"/>
                <w:szCs w:val="20"/>
              </w:rPr>
              <w:t>Sanjay Kumar</w:t>
            </w:r>
          </w:p>
        </w:tc>
        <w:tc>
          <w:tcPr>
            <w:tcW w:w="3955" w:type="dxa"/>
            <w:shd w:val="clear" w:color="auto" w:fill="auto"/>
            <w:noWrap/>
            <w:hideMark/>
          </w:tcPr>
          <w:p w:rsidR="002B5B39" w:rsidRPr="002B5B39" w:rsidRDefault="002B5B39" w:rsidP="001E079A">
            <w:pPr>
              <w:rPr>
                <w:sz w:val="20"/>
                <w:szCs w:val="20"/>
              </w:rPr>
            </w:pPr>
            <w:r w:rsidRPr="002B5B39">
              <w:rPr>
                <w:sz w:val="20"/>
                <w:szCs w:val="20"/>
              </w:rPr>
              <w:t>Principles of Macroeconomics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SAN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145806</w:t>
            </w:r>
          </w:p>
        </w:tc>
        <w:tc>
          <w:tcPr>
            <w:tcW w:w="2334" w:type="dxa"/>
            <w:shd w:val="clear" w:color="auto" w:fill="auto"/>
            <w:noWrap/>
            <w:hideMark/>
          </w:tcPr>
          <w:p w:rsidR="002B5B39" w:rsidRPr="002B5B39" w:rsidRDefault="002B5B39" w:rsidP="0089379B">
            <w:pPr>
              <w:rPr>
                <w:sz w:val="20"/>
                <w:szCs w:val="20"/>
              </w:rPr>
            </w:pPr>
            <w:r w:rsidRPr="002B5B39">
              <w:rPr>
                <w:sz w:val="20"/>
                <w:szCs w:val="20"/>
              </w:rPr>
              <w:t>Sanjay Kumar</w:t>
            </w:r>
          </w:p>
        </w:tc>
        <w:tc>
          <w:tcPr>
            <w:tcW w:w="3955" w:type="dxa"/>
            <w:shd w:val="clear" w:color="auto" w:fill="auto"/>
            <w:noWrap/>
            <w:hideMark/>
          </w:tcPr>
          <w:p w:rsidR="002B5B39" w:rsidRPr="002B5B39" w:rsidRDefault="002B5B39" w:rsidP="001E079A">
            <w:pPr>
              <w:rPr>
                <w:sz w:val="20"/>
                <w:szCs w:val="20"/>
              </w:rPr>
            </w:pPr>
            <w:r w:rsidRPr="002B5B39">
              <w:rPr>
                <w:sz w:val="20"/>
                <w:szCs w:val="20"/>
              </w:rPr>
              <w:t>Principles of Macroeconomics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SAN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145807</w:t>
            </w:r>
          </w:p>
        </w:tc>
        <w:tc>
          <w:tcPr>
            <w:tcW w:w="2334" w:type="dxa"/>
            <w:shd w:val="clear" w:color="auto" w:fill="auto"/>
            <w:noWrap/>
            <w:hideMark/>
          </w:tcPr>
          <w:p w:rsidR="002B5B39" w:rsidRPr="002B5B39" w:rsidRDefault="002B5B39" w:rsidP="0089379B">
            <w:pPr>
              <w:rPr>
                <w:sz w:val="20"/>
                <w:szCs w:val="20"/>
              </w:rPr>
            </w:pPr>
            <w:r w:rsidRPr="002B5B39">
              <w:rPr>
                <w:sz w:val="20"/>
                <w:szCs w:val="20"/>
              </w:rPr>
              <w:t>Sanjay Kumar</w:t>
            </w:r>
          </w:p>
        </w:tc>
        <w:tc>
          <w:tcPr>
            <w:tcW w:w="3955" w:type="dxa"/>
            <w:shd w:val="clear" w:color="auto" w:fill="auto"/>
            <w:noWrap/>
            <w:hideMark/>
          </w:tcPr>
          <w:p w:rsidR="002B5B39" w:rsidRPr="002B5B39" w:rsidRDefault="002B5B39" w:rsidP="001E079A">
            <w:pPr>
              <w:rPr>
                <w:sz w:val="20"/>
                <w:szCs w:val="20"/>
              </w:rPr>
            </w:pPr>
            <w:r w:rsidRPr="002B5B39">
              <w:rPr>
                <w:sz w:val="20"/>
                <w:szCs w:val="20"/>
              </w:rPr>
              <w:t>Principles of Macroeconomics</w:t>
            </w:r>
          </w:p>
        </w:tc>
        <w:tc>
          <w:tcPr>
            <w:tcW w:w="2187" w:type="dxa"/>
            <w:shd w:val="clear" w:color="auto" w:fill="auto"/>
            <w:noWrap/>
            <w:hideMark/>
          </w:tcPr>
          <w:p w:rsidR="002B5B39" w:rsidRPr="002B5B39" w:rsidRDefault="002B5B39" w:rsidP="00011D44">
            <w:pPr>
              <w:rPr>
                <w:sz w:val="20"/>
                <w:szCs w:val="20"/>
              </w:rPr>
            </w:pPr>
            <w:r w:rsidRPr="002B5B39">
              <w:rPr>
                <w:sz w:val="20"/>
                <w:szCs w:val="20"/>
              </w:rPr>
              <w:t>Horizon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339.5 SAN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145907</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Denzin</w:t>
            </w:r>
            <w:proofErr w:type="spellEnd"/>
            <w:r w:rsidRPr="002B5B39">
              <w:rPr>
                <w:sz w:val="20"/>
                <w:szCs w:val="20"/>
              </w:rPr>
              <w:t>, Norman K.</w:t>
            </w:r>
          </w:p>
        </w:tc>
        <w:tc>
          <w:tcPr>
            <w:tcW w:w="3955" w:type="dxa"/>
            <w:shd w:val="clear" w:color="auto" w:fill="auto"/>
            <w:noWrap/>
            <w:hideMark/>
          </w:tcPr>
          <w:p w:rsidR="002B5B39" w:rsidRPr="002B5B39" w:rsidRDefault="002B5B39" w:rsidP="001E079A">
            <w:pPr>
              <w:rPr>
                <w:sz w:val="20"/>
                <w:szCs w:val="20"/>
              </w:rPr>
            </w:pPr>
            <w:r w:rsidRPr="002B5B39">
              <w:rPr>
                <w:sz w:val="20"/>
                <w:szCs w:val="20"/>
              </w:rPr>
              <w:t>Qualitative Inquiry at a Crossroads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Routledge</w:t>
            </w:r>
            <w:proofErr w:type="spellEnd"/>
            <w:r w:rsidRPr="002B5B39">
              <w:rPr>
                <w:sz w:val="20"/>
                <w:szCs w:val="20"/>
              </w:rPr>
              <w:t xml:space="preserve"> Taylor &amp; Francis Group,</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340 DEN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145905</w:t>
            </w:r>
          </w:p>
        </w:tc>
        <w:tc>
          <w:tcPr>
            <w:tcW w:w="2334" w:type="dxa"/>
            <w:shd w:val="clear" w:color="auto" w:fill="auto"/>
            <w:noWrap/>
            <w:hideMark/>
          </w:tcPr>
          <w:p w:rsidR="002B5B39" w:rsidRPr="002B5B39" w:rsidRDefault="002B5B39" w:rsidP="0089379B">
            <w:pPr>
              <w:rPr>
                <w:sz w:val="20"/>
                <w:szCs w:val="20"/>
              </w:rPr>
            </w:pPr>
            <w:r w:rsidRPr="002B5B39">
              <w:rPr>
                <w:sz w:val="20"/>
                <w:szCs w:val="20"/>
              </w:rPr>
              <w:t>Clark, Tom</w:t>
            </w:r>
          </w:p>
        </w:tc>
        <w:tc>
          <w:tcPr>
            <w:tcW w:w="3955" w:type="dxa"/>
            <w:shd w:val="clear" w:color="auto" w:fill="auto"/>
            <w:noWrap/>
            <w:hideMark/>
          </w:tcPr>
          <w:p w:rsidR="002B5B39" w:rsidRPr="002B5B39" w:rsidRDefault="002B5B39" w:rsidP="001E079A">
            <w:pPr>
              <w:rPr>
                <w:sz w:val="20"/>
                <w:szCs w:val="20"/>
              </w:rPr>
            </w:pPr>
            <w:r w:rsidRPr="002B5B39">
              <w:rPr>
                <w:sz w:val="20"/>
                <w:szCs w:val="20"/>
              </w:rPr>
              <w:t>How to do Your Social Research Project Dissertation</w:t>
            </w:r>
          </w:p>
        </w:tc>
        <w:tc>
          <w:tcPr>
            <w:tcW w:w="2187" w:type="dxa"/>
            <w:shd w:val="clear" w:color="auto" w:fill="auto"/>
            <w:noWrap/>
            <w:hideMark/>
          </w:tcPr>
          <w:p w:rsidR="002B5B39" w:rsidRPr="002B5B39" w:rsidRDefault="002B5B39" w:rsidP="00011D44">
            <w:pPr>
              <w:rPr>
                <w:sz w:val="20"/>
                <w:szCs w:val="20"/>
              </w:rPr>
            </w:pPr>
            <w:r w:rsidRPr="002B5B39">
              <w:rPr>
                <w:sz w:val="20"/>
                <w:szCs w:val="20"/>
              </w:rPr>
              <w:t>Oxford University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340.072 CLA</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145880</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Annamalai</w:t>
            </w:r>
            <w:proofErr w:type="spellEnd"/>
            <w:r w:rsidRPr="002B5B39">
              <w:rPr>
                <w:sz w:val="20"/>
                <w:szCs w:val="20"/>
              </w:rPr>
              <w:t xml:space="preserve"> </w:t>
            </w:r>
            <w:proofErr w:type="spellStart"/>
            <w:r w:rsidRPr="002B5B39">
              <w:rPr>
                <w:sz w:val="20"/>
                <w:szCs w:val="20"/>
              </w:rPr>
              <w:t>Murugan</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Human Resource Management</w:t>
            </w:r>
          </w:p>
        </w:tc>
        <w:tc>
          <w:tcPr>
            <w:tcW w:w="2187" w:type="dxa"/>
            <w:shd w:val="clear" w:color="auto" w:fill="auto"/>
            <w:noWrap/>
            <w:hideMark/>
          </w:tcPr>
          <w:p w:rsidR="002B5B39" w:rsidRPr="002B5B39" w:rsidRDefault="002B5B39" w:rsidP="00011D44">
            <w:pPr>
              <w:rPr>
                <w:sz w:val="20"/>
                <w:szCs w:val="20"/>
              </w:rPr>
            </w:pPr>
            <w:r w:rsidRPr="002B5B39">
              <w:rPr>
                <w:sz w:val="20"/>
                <w:szCs w:val="20"/>
              </w:rPr>
              <w:t>Discovery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ANN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145881</w:t>
            </w:r>
          </w:p>
        </w:tc>
        <w:tc>
          <w:tcPr>
            <w:tcW w:w="2334" w:type="dxa"/>
            <w:shd w:val="clear" w:color="auto" w:fill="auto"/>
            <w:noWrap/>
            <w:hideMark/>
          </w:tcPr>
          <w:p w:rsidR="002B5B39" w:rsidRPr="002B5B39" w:rsidRDefault="002B5B39" w:rsidP="0089379B">
            <w:pPr>
              <w:rPr>
                <w:sz w:val="20"/>
                <w:szCs w:val="20"/>
              </w:rPr>
            </w:pPr>
            <w:r w:rsidRPr="002B5B39">
              <w:rPr>
                <w:sz w:val="20"/>
                <w:szCs w:val="20"/>
              </w:rPr>
              <w:t>Jones, Karen</w:t>
            </w:r>
          </w:p>
        </w:tc>
        <w:tc>
          <w:tcPr>
            <w:tcW w:w="3955" w:type="dxa"/>
            <w:shd w:val="clear" w:color="auto" w:fill="auto"/>
            <w:noWrap/>
            <w:hideMark/>
          </w:tcPr>
          <w:p w:rsidR="002B5B39" w:rsidRPr="002B5B39" w:rsidRDefault="002B5B39" w:rsidP="001E079A">
            <w:pPr>
              <w:rPr>
                <w:sz w:val="20"/>
                <w:szCs w:val="20"/>
              </w:rPr>
            </w:pPr>
            <w:r w:rsidRPr="002B5B39">
              <w:rPr>
                <w:sz w:val="20"/>
                <w:szCs w:val="20"/>
              </w:rPr>
              <w:t>Best Practice with Older People Social Work Stories</w:t>
            </w:r>
          </w:p>
        </w:tc>
        <w:tc>
          <w:tcPr>
            <w:tcW w:w="2187" w:type="dxa"/>
            <w:shd w:val="clear" w:color="auto" w:fill="auto"/>
            <w:noWrap/>
            <w:hideMark/>
          </w:tcPr>
          <w:p w:rsidR="002B5B39" w:rsidRPr="002B5B39" w:rsidRDefault="002B5B39" w:rsidP="00011D44">
            <w:pPr>
              <w:rPr>
                <w:sz w:val="20"/>
                <w:szCs w:val="20"/>
              </w:rPr>
            </w:pPr>
            <w:r w:rsidRPr="002B5B39">
              <w:rPr>
                <w:sz w:val="20"/>
                <w:szCs w:val="20"/>
              </w:rPr>
              <w:t>Palgrave Macmillan,</w:t>
            </w:r>
          </w:p>
        </w:tc>
        <w:tc>
          <w:tcPr>
            <w:tcW w:w="900" w:type="dxa"/>
            <w:shd w:val="clear" w:color="auto" w:fill="auto"/>
            <w:noWrap/>
            <w:hideMark/>
          </w:tcPr>
          <w:p w:rsidR="002B5B39" w:rsidRPr="002B5B39" w:rsidRDefault="002B5B39" w:rsidP="003E51DF">
            <w:pPr>
              <w:rPr>
                <w:sz w:val="20"/>
                <w:szCs w:val="20"/>
              </w:rPr>
            </w:pPr>
            <w:r w:rsidRPr="002B5B39">
              <w:rPr>
                <w:sz w:val="20"/>
                <w:szCs w:val="20"/>
              </w:rPr>
              <w:t>2013</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JON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145883</w:t>
            </w:r>
          </w:p>
        </w:tc>
        <w:tc>
          <w:tcPr>
            <w:tcW w:w="2334" w:type="dxa"/>
            <w:shd w:val="clear" w:color="auto" w:fill="auto"/>
            <w:noWrap/>
            <w:hideMark/>
          </w:tcPr>
          <w:p w:rsidR="002B5B39" w:rsidRPr="002B5B39" w:rsidRDefault="002B5B39" w:rsidP="0089379B">
            <w:pPr>
              <w:rPr>
                <w:sz w:val="20"/>
                <w:szCs w:val="20"/>
              </w:rPr>
            </w:pPr>
            <w:r w:rsidRPr="002B5B39">
              <w:rPr>
                <w:sz w:val="20"/>
                <w:szCs w:val="20"/>
              </w:rPr>
              <w:t>Mathews, Ian</w:t>
            </w:r>
          </w:p>
        </w:tc>
        <w:tc>
          <w:tcPr>
            <w:tcW w:w="3955" w:type="dxa"/>
            <w:shd w:val="clear" w:color="auto" w:fill="auto"/>
            <w:noWrap/>
            <w:hideMark/>
          </w:tcPr>
          <w:p w:rsidR="002B5B39" w:rsidRPr="002B5B39" w:rsidRDefault="002B5B39" w:rsidP="001E079A">
            <w:pPr>
              <w:rPr>
                <w:sz w:val="20"/>
                <w:szCs w:val="20"/>
              </w:rPr>
            </w:pPr>
            <w:r w:rsidRPr="002B5B39">
              <w:rPr>
                <w:sz w:val="20"/>
                <w:szCs w:val="20"/>
              </w:rPr>
              <w:t>Social Work and Spirituality</w:t>
            </w:r>
          </w:p>
        </w:tc>
        <w:tc>
          <w:tcPr>
            <w:tcW w:w="2187" w:type="dxa"/>
            <w:shd w:val="clear" w:color="auto" w:fill="auto"/>
            <w:noWrap/>
            <w:hideMark/>
          </w:tcPr>
          <w:p w:rsidR="002B5B39" w:rsidRPr="002B5B39" w:rsidRDefault="002B5B39" w:rsidP="00011D44">
            <w:pPr>
              <w:rPr>
                <w:sz w:val="20"/>
                <w:szCs w:val="20"/>
              </w:rPr>
            </w:pPr>
            <w:r w:rsidRPr="002B5B39">
              <w:rPr>
                <w:sz w:val="20"/>
                <w:szCs w:val="20"/>
              </w:rPr>
              <w:t>Learning Matters Ltd,</w:t>
            </w:r>
          </w:p>
        </w:tc>
        <w:tc>
          <w:tcPr>
            <w:tcW w:w="900" w:type="dxa"/>
            <w:shd w:val="clear" w:color="auto" w:fill="auto"/>
            <w:noWrap/>
            <w:hideMark/>
          </w:tcPr>
          <w:p w:rsidR="002B5B39" w:rsidRPr="002B5B39" w:rsidRDefault="002B5B39" w:rsidP="003E51DF">
            <w:pPr>
              <w:rPr>
                <w:sz w:val="20"/>
                <w:szCs w:val="20"/>
              </w:rPr>
            </w:pPr>
            <w:r w:rsidRPr="002B5B39">
              <w:rPr>
                <w:sz w:val="20"/>
                <w:szCs w:val="20"/>
              </w:rPr>
              <w:t>2009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MAT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145347</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Olsson, </w:t>
            </w:r>
            <w:proofErr w:type="spellStart"/>
            <w:r w:rsidRPr="002B5B39">
              <w:rPr>
                <w:sz w:val="20"/>
                <w:szCs w:val="20"/>
              </w:rPr>
              <w:t>Bertil</w:t>
            </w:r>
            <w:proofErr w:type="spellEnd"/>
            <w:r w:rsidRPr="002B5B39">
              <w:rPr>
                <w:sz w:val="20"/>
                <w:szCs w:val="20"/>
              </w:rPr>
              <w:t xml:space="preserve"> S.</w:t>
            </w:r>
          </w:p>
        </w:tc>
        <w:tc>
          <w:tcPr>
            <w:tcW w:w="3955" w:type="dxa"/>
            <w:shd w:val="clear" w:color="auto" w:fill="auto"/>
            <w:noWrap/>
            <w:hideMark/>
          </w:tcPr>
          <w:p w:rsidR="002B5B39" w:rsidRPr="002B5B39" w:rsidRDefault="002B5B39" w:rsidP="001E079A">
            <w:pPr>
              <w:rPr>
                <w:sz w:val="20"/>
                <w:szCs w:val="20"/>
              </w:rPr>
            </w:pPr>
            <w:r w:rsidRPr="002B5B39">
              <w:rPr>
                <w:sz w:val="20"/>
                <w:szCs w:val="20"/>
              </w:rPr>
              <w:t>Dispersion of Ventricular Repolarization : State of the Art</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Futura</w:t>
            </w:r>
            <w:proofErr w:type="spellEnd"/>
            <w:r w:rsidRPr="002B5B39">
              <w:rPr>
                <w:sz w:val="20"/>
                <w:szCs w:val="20"/>
              </w:rPr>
              <w:t xml:space="preserve"> Publishing,</w:t>
            </w:r>
          </w:p>
        </w:tc>
        <w:tc>
          <w:tcPr>
            <w:tcW w:w="900" w:type="dxa"/>
            <w:shd w:val="clear" w:color="auto" w:fill="auto"/>
            <w:noWrap/>
            <w:hideMark/>
          </w:tcPr>
          <w:p w:rsidR="002B5B39" w:rsidRPr="002B5B39" w:rsidRDefault="002B5B39" w:rsidP="003E51DF">
            <w:pPr>
              <w:rPr>
                <w:sz w:val="20"/>
                <w:szCs w:val="20"/>
              </w:rPr>
            </w:pPr>
            <w:r w:rsidRPr="002B5B39">
              <w:rPr>
                <w:sz w:val="20"/>
                <w:szCs w:val="20"/>
              </w:rPr>
              <w:t>2000</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OLS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145882</w:t>
            </w:r>
          </w:p>
        </w:tc>
        <w:tc>
          <w:tcPr>
            <w:tcW w:w="2334" w:type="dxa"/>
            <w:shd w:val="clear" w:color="auto" w:fill="auto"/>
            <w:noWrap/>
            <w:hideMark/>
          </w:tcPr>
          <w:p w:rsidR="002B5B39" w:rsidRPr="002B5B39" w:rsidRDefault="002B5B39" w:rsidP="0089379B">
            <w:pPr>
              <w:rPr>
                <w:sz w:val="20"/>
                <w:szCs w:val="20"/>
              </w:rPr>
            </w:pPr>
            <w:r w:rsidRPr="002B5B39">
              <w:rPr>
                <w:sz w:val="20"/>
                <w:szCs w:val="20"/>
              </w:rPr>
              <w:t>Shaw, Ian</w:t>
            </w:r>
          </w:p>
        </w:tc>
        <w:tc>
          <w:tcPr>
            <w:tcW w:w="3955" w:type="dxa"/>
            <w:shd w:val="clear" w:color="auto" w:fill="auto"/>
            <w:noWrap/>
            <w:hideMark/>
          </w:tcPr>
          <w:p w:rsidR="002B5B39" w:rsidRPr="002B5B39" w:rsidRDefault="002B5B39" w:rsidP="001E079A">
            <w:pPr>
              <w:rPr>
                <w:sz w:val="20"/>
                <w:szCs w:val="20"/>
              </w:rPr>
            </w:pPr>
            <w:r w:rsidRPr="002B5B39">
              <w:rPr>
                <w:sz w:val="20"/>
                <w:szCs w:val="20"/>
              </w:rPr>
              <w:t>Sage Handbook of Evaluation</w:t>
            </w:r>
          </w:p>
        </w:tc>
        <w:tc>
          <w:tcPr>
            <w:tcW w:w="2187" w:type="dxa"/>
            <w:shd w:val="clear" w:color="auto" w:fill="auto"/>
            <w:noWrap/>
            <w:hideMark/>
          </w:tcPr>
          <w:p w:rsidR="002B5B39" w:rsidRPr="002B5B39" w:rsidRDefault="002B5B39" w:rsidP="00011D44">
            <w:pPr>
              <w:rPr>
                <w:sz w:val="20"/>
                <w:szCs w:val="20"/>
              </w:rPr>
            </w:pPr>
            <w:r w:rsidRPr="002B5B39">
              <w:rPr>
                <w:sz w:val="20"/>
                <w:szCs w:val="20"/>
              </w:rPr>
              <w:t>Sage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2013</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SHA</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145885</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Surjithkumar</w:t>
            </w:r>
            <w:proofErr w:type="spellEnd"/>
            <w:r w:rsidRPr="002B5B39">
              <w:rPr>
                <w:sz w:val="20"/>
                <w:szCs w:val="20"/>
              </w:rPr>
              <w:t>, P.</w:t>
            </w:r>
          </w:p>
        </w:tc>
        <w:tc>
          <w:tcPr>
            <w:tcW w:w="3955" w:type="dxa"/>
            <w:shd w:val="clear" w:color="auto" w:fill="auto"/>
            <w:noWrap/>
            <w:hideMark/>
          </w:tcPr>
          <w:p w:rsidR="002B5B39" w:rsidRPr="002B5B39" w:rsidRDefault="002B5B39" w:rsidP="001E079A">
            <w:pPr>
              <w:rPr>
                <w:sz w:val="20"/>
                <w:szCs w:val="20"/>
              </w:rPr>
            </w:pPr>
            <w:r w:rsidRPr="002B5B39">
              <w:rPr>
                <w:sz w:val="20"/>
                <w:szCs w:val="20"/>
              </w:rPr>
              <w:t>HRD Practices in Contemporary Industries</w:t>
            </w:r>
          </w:p>
        </w:tc>
        <w:tc>
          <w:tcPr>
            <w:tcW w:w="2187" w:type="dxa"/>
            <w:shd w:val="clear" w:color="auto" w:fill="auto"/>
            <w:noWrap/>
            <w:hideMark/>
          </w:tcPr>
          <w:p w:rsidR="002B5B39" w:rsidRPr="002B5B39" w:rsidRDefault="002B5B39" w:rsidP="00011D44">
            <w:pPr>
              <w:rPr>
                <w:sz w:val="20"/>
                <w:szCs w:val="20"/>
              </w:rPr>
            </w:pPr>
            <w:r w:rsidRPr="002B5B39">
              <w:rPr>
                <w:sz w:val="20"/>
                <w:szCs w:val="20"/>
              </w:rPr>
              <w:t>Global Vision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SUR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145884</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Suvarnkhandi</w:t>
            </w:r>
            <w:proofErr w:type="spellEnd"/>
            <w:r w:rsidRPr="002B5B39">
              <w:rPr>
                <w:sz w:val="20"/>
                <w:szCs w:val="20"/>
              </w:rPr>
              <w:t xml:space="preserve">, </w:t>
            </w:r>
            <w:proofErr w:type="spellStart"/>
            <w:r w:rsidRPr="002B5B39">
              <w:rPr>
                <w:sz w:val="20"/>
                <w:szCs w:val="20"/>
              </w:rPr>
              <w:t>Sangameshwar</w:t>
            </w:r>
            <w:proofErr w:type="spellEnd"/>
            <w:r w:rsidRPr="002B5B39">
              <w:rPr>
                <w:sz w:val="20"/>
                <w:szCs w:val="20"/>
              </w:rPr>
              <w:t xml:space="preserve"> S.</w:t>
            </w:r>
          </w:p>
        </w:tc>
        <w:tc>
          <w:tcPr>
            <w:tcW w:w="3955" w:type="dxa"/>
            <w:shd w:val="clear" w:color="auto" w:fill="auto"/>
            <w:noWrap/>
            <w:hideMark/>
          </w:tcPr>
          <w:p w:rsidR="002B5B39" w:rsidRPr="002B5B39" w:rsidRDefault="002B5B39" w:rsidP="001E079A">
            <w:pPr>
              <w:rPr>
                <w:sz w:val="20"/>
                <w:szCs w:val="20"/>
              </w:rPr>
            </w:pPr>
            <w:r w:rsidRPr="002B5B39">
              <w:rPr>
                <w:sz w:val="20"/>
                <w:szCs w:val="20"/>
              </w:rPr>
              <w:t>Concepts and Methods of Social Work</w:t>
            </w:r>
          </w:p>
        </w:tc>
        <w:tc>
          <w:tcPr>
            <w:tcW w:w="2187" w:type="dxa"/>
            <w:shd w:val="clear" w:color="auto" w:fill="auto"/>
            <w:noWrap/>
            <w:hideMark/>
          </w:tcPr>
          <w:p w:rsidR="002B5B39" w:rsidRPr="002B5B39" w:rsidRDefault="002B5B39" w:rsidP="00011D44">
            <w:pPr>
              <w:rPr>
                <w:sz w:val="20"/>
                <w:szCs w:val="20"/>
              </w:rPr>
            </w:pPr>
            <w:r w:rsidRPr="002B5B39">
              <w:rPr>
                <w:sz w:val="20"/>
                <w:szCs w:val="20"/>
              </w:rPr>
              <w:t>Book Enclave,</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SUV</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145887</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Variya</w:t>
            </w:r>
            <w:proofErr w:type="spellEnd"/>
            <w:r w:rsidRPr="002B5B39">
              <w:rPr>
                <w:sz w:val="20"/>
                <w:szCs w:val="20"/>
              </w:rPr>
              <w:t xml:space="preserve">, </w:t>
            </w:r>
            <w:proofErr w:type="spellStart"/>
            <w:r w:rsidRPr="002B5B39">
              <w:rPr>
                <w:sz w:val="20"/>
                <w:szCs w:val="20"/>
              </w:rPr>
              <w:t>Devangi</w:t>
            </w:r>
            <w:proofErr w:type="spellEnd"/>
            <w:r w:rsidRPr="002B5B39">
              <w:rPr>
                <w:sz w:val="20"/>
                <w:szCs w:val="20"/>
              </w:rPr>
              <w:t xml:space="preserve"> M.</w:t>
            </w:r>
          </w:p>
        </w:tc>
        <w:tc>
          <w:tcPr>
            <w:tcW w:w="3955" w:type="dxa"/>
            <w:shd w:val="clear" w:color="auto" w:fill="auto"/>
            <w:noWrap/>
            <w:hideMark/>
          </w:tcPr>
          <w:p w:rsidR="002B5B39" w:rsidRPr="002B5B39" w:rsidRDefault="002B5B39" w:rsidP="001E079A">
            <w:pPr>
              <w:rPr>
                <w:sz w:val="20"/>
                <w:szCs w:val="20"/>
              </w:rPr>
            </w:pPr>
            <w:r w:rsidRPr="002B5B39">
              <w:rPr>
                <w:sz w:val="20"/>
                <w:szCs w:val="20"/>
              </w:rPr>
              <w:t>Human Resource Management</w:t>
            </w:r>
          </w:p>
        </w:tc>
        <w:tc>
          <w:tcPr>
            <w:tcW w:w="2187" w:type="dxa"/>
            <w:shd w:val="clear" w:color="auto" w:fill="auto"/>
            <w:noWrap/>
            <w:hideMark/>
          </w:tcPr>
          <w:p w:rsidR="002B5B39" w:rsidRPr="002B5B39" w:rsidRDefault="002B5B39" w:rsidP="00011D44">
            <w:pPr>
              <w:rPr>
                <w:sz w:val="20"/>
                <w:szCs w:val="20"/>
              </w:rPr>
            </w:pPr>
            <w:r w:rsidRPr="002B5B39">
              <w:rPr>
                <w:sz w:val="20"/>
                <w:szCs w:val="20"/>
              </w:rPr>
              <w:t>Paradise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VAR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145879</w:t>
            </w:r>
          </w:p>
        </w:tc>
        <w:tc>
          <w:tcPr>
            <w:tcW w:w="2334" w:type="dxa"/>
            <w:shd w:val="clear" w:color="auto" w:fill="auto"/>
            <w:noWrap/>
            <w:hideMark/>
          </w:tcPr>
          <w:p w:rsidR="002B5B39" w:rsidRPr="002B5B39" w:rsidRDefault="002B5B39" w:rsidP="0089379B">
            <w:pPr>
              <w:rPr>
                <w:sz w:val="20"/>
                <w:szCs w:val="20"/>
              </w:rPr>
            </w:pPr>
            <w:r w:rsidRPr="002B5B39">
              <w:rPr>
                <w:sz w:val="20"/>
                <w:szCs w:val="20"/>
              </w:rPr>
              <w:t>Webb, Stephen A.</w:t>
            </w:r>
          </w:p>
        </w:tc>
        <w:tc>
          <w:tcPr>
            <w:tcW w:w="3955" w:type="dxa"/>
            <w:shd w:val="clear" w:color="auto" w:fill="auto"/>
            <w:noWrap/>
            <w:hideMark/>
          </w:tcPr>
          <w:p w:rsidR="002B5B39" w:rsidRPr="002B5B39" w:rsidRDefault="002B5B39" w:rsidP="001E079A">
            <w:pPr>
              <w:rPr>
                <w:sz w:val="20"/>
                <w:szCs w:val="20"/>
              </w:rPr>
            </w:pPr>
            <w:r w:rsidRPr="002B5B39">
              <w:rPr>
                <w:sz w:val="20"/>
                <w:szCs w:val="20"/>
              </w:rPr>
              <w:t>Professional Identity and Social Work</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Routledge</w:t>
            </w:r>
            <w:proofErr w:type="spellEnd"/>
            <w:r w:rsidRPr="002B5B39">
              <w:rPr>
                <w:sz w:val="20"/>
                <w:szCs w:val="20"/>
              </w:rPr>
              <w:t xml:space="preserve"> Taylor &amp; Francis Group,</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361.3 WEB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145444</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Somashekher</w:t>
            </w:r>
            <w:proofErr w:type="spellEnd"/>
            <w:r w:rsidRPr="002B5B39">
              <w:rPr>
                <w:sz w:val="20"/>
                <w:szCs w:val="20"/>
              </w:rPr>
              <w:t>, C.</w:t>
            </w:r>
          </w:p>
        </w:tc>
        <w:tc>
          <w:tcPr>
            <w:tcW w:w="3955" w:type="dxa"/>
            <w:shd w:val="clear" w:color="auto" w:fill="auto"/>
            <w:noWrap/>
            <w:hideMark/>
          </w:tcPr>
          <w:p w:rsidR="002B5B39" w:rsidRPr="002B5B39" w:rsidRDefault="002B5B39" w:rsidP="001E079A">
            <w:pPr>
              <w:rPr>
                <w:sz w:val="20"/>
                <w:szCs w:val="20"/>
              </w:rPr>
            </w:pPr>
            <w:r w:rsidRPr="002B5B39">
              <w:rPr>
                <w:sz w:val="20"/>
                <w:szCs w:val="20"/>
              </w:rPr>
              <w:t>Teenage Alcoholism</w:t>
            </w:r>
          </w:p>
        </w:tc>
        <w:tc>
          <w:tcPr>
            <w:tcW w:w="2187" w:type="dxa"/>
            <w:shd w:val="clear" w:color="auto" w:fill="auto"/>
            <w:noWrap/>
            <w:hideMark/>
          </w:tcPr>
          <w:p w:rsidR="002B5B39" w:rsidRPr="002B5B39" w:rsidRDefault="002B5B39" w:rsidP="00011D44">
            <w:pPr>
              <w:rPr>
                <w:sz w:val="20"/>
                <w:szCs w:val="20"/>
              </w:rPr>
            </w:pPr>
            <w:r w:rsidRPr="002B5B39">
              <w:rPr>
                <w:sz w:val="20"/>
                <w:szCs w:val="20"/>
              </w:rPr>
              <w:t>Current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362.292 SOM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145445</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Somashekher</w:t>
            </w:r>
            <w:proofErr w:type="spellEnd"/>
            <w:r w:rsidRPr="002B5B39">
              <w:rPr>
                <w:sz w:val="20"/>
                <w:szCs w:val="20"/>
              </w:rPr>
              <w:t>, C.</w:t>
            </w:r>
          </w:p>
        </w:tc>
        <w:tc>
          <w:tcPr>
            <w:tcW w:w="3955" w:type="dxa"/>
            <w:shd w:val="clear" w:color="auto" w:fill="auto"/>
            <w:noWrap/>
            <w:hideMark/>
          </w:tcPr>
          <w:p w:rsidR="002B5B39" w:rsidRPr="002B5B39" w:rsidRDefault="002B5B39" w:rsidP="001E079A">
            <w:pPr>
              <w:rPr>
                <w:sz w:val="20"/>
                <w:szCs w:val="20"/>
              </w:rPr>
            </w:pPr>
            <w:r w:rsidRPr="002B5B39">
              <w:rPr>
                <w:sz w:val="20"/>
                <w:szCs w:val="20"/>
              </w:rPr>
              <w:t>Teenage Alcoholism</w:t>
            </w:r>
          </w:p>
        </w:tc>
        <w:tc>
          <w:tcPr>
            <w:tcW w:w="2187" w:type="dxa"/>
            <w:shd w:val="clear" w:color="auto" w:fill="auto"/>
            <w:noWrap/>
            <w:hideMark/>
          </w:tcPr>
          <w:p w:rsidR="002B5B39" w:rsidRPr="002B5B39" w:rsidRDefault="002B5B39" w:rsidP="00011D44">
            <w:pPr>
              <w:rPr>
                <w:sz w:val="20"/>
                <w:szCs w:val="20"/>
              </w:rPr>
            </w:pPr>
            <w:r w:rsidRPr="002B5B39">
              <w:rPr>
                <w:sz w:val="20"/>
                <w:szCs w:val="20"/>
              </w:rPr>
              <w:t>Current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362.292 SOM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145446</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Somashekher</w:t>
            </w:r>
            <w:proofErr w:type="spellEnd"/>
            <w:r w:rsidRPr="002B5B39">
              <w:rPr>
                <w:sz w:val="20"/>
                <w:szCs w:val="20"/>
              </w:rPr>
              <w:t>, C.</w:t>
            </w:r>
          </w:p>
        </w:tc>
        <w:tc>
          <w:tcPr>
            <w:tcW w:w="3955" w:type="dxa"/>
            <w:shd w:val="clear" w:color="auto" w:fill="auto"/>
            <w:noWrap/>
            <w:hideMark/>
          </w:tcPr>
          <w:p w:rsidR="002B5B39" w:rsidRPr="002B5B39" w:rsidRDefault="002B5B39" w:rsidP="001E079A">
            <w:pPr>
              <w:rPr>
                <w:sz w:val="20"/>
                <w:szCs w:val="20"/>
              </w:rPr>
            </w:pPr>
            <w:r w:rsidRPr="002B5B39">
              <w:rPr>
                <w:sz w:val="20"/>
                <w:szCs w:val="20"/>
              </w:rPr>
              <w:t>Teenage Alcoholism</w:t>
            </w:r>
          </w:p>
        </w:tc>
        <w:tc>
          <w:tcPr>
            <w:tcW w:w="2187" w:type="dxa"/>
            <w:shd w:val="clear" w:color="auto" w:fill="auto"/>
            <w:noWrap/>
            <w:hideMark/>
          </w:tcPr>
          <w:p w:rsidR="002B5B39" w:rsidRPr="002B5B39" w:rsidRDefault="002B5B39" w:rsidP="00011D44">
            <w:pPr>
              <w:rPr>
                <w:sz w:val="20"/>
                <w:szCs w:val="20"/>
              </w:rPr>
            </w:pPr>
            <w:r w:rsidRPr="002B5B39">
              <w:rPr>
                <w:sz w:val="20"/>
                <w:szCs w:val="20"/>
              </w:rPr>
              <w:t>Current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362.292 SOM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K48463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ಮ್ಯಾಗೇರಿ</w:t>
            </w:r>
            <w:proofErr w:type="spellEnd"/>
            <w:r w:rsidRPr="002B5B39">
              <w:rPr>
                <w:sz w:val="20"/>
                <w:szCs w:val="20"/>
              </w:rPr>
              <w:t xml:space="preserve">, </w:t>
            </w:r>
            <w:proofErr w:type="spellStart"/>
            <w:r w:rsidRPr="002B5B39">
              <w:rPr>
                <w:rFonts w:ascii="Nirmala UI" w:hAnsi="Nirmala UI" w:cs="Nirmala UI"/>
                <w:sz w:val="20"/>
                <w:szCs w:val="20"/>
              </w:rPr>
              <w:t>ಸಿ</w:t>
            </w:r>
            <w:proofErr w:type="spellEnd"/>
            <w:r w:rsidRPr="002B5B39">
              <w:rPr>
                <w:sz w:val="20"/>
                <w:szCs w:val="20"/>
              </w:rPr>
              <w:t xml:space="preserve">. </w:t>
            </w:r>
            <w:proofErr w:type="spellStart"/>
            <w:r w:rsidRPr="002B5B39">
              <w:rPr>
                <w:rFonts w:ascii="Nirmala UI" w:hAnsi="Nirmala UI" w:cs="Nirmala UI"/>
                <w:sz w:val="20"/>
                <w:szCs w:val="20"/>
              </w:rPr>
              <w:t>ವ್ಹಿ</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ಶೈಕ್ಷಣಿಕ</w:t>
            </w:r>
            <w:proofErr w:type="spellEnd"/>
            <w:r w:rsidRPr="002B5B39">
              <w:rPr>
                <w:sz w:val="20"/>
                <w:szCs w:val="20"/>
              </w:rPr>
              <w:t xml:space="preserve"> </w:t>
            </w:r>
            <w:proofErr w:type="spellStart"/>
            <w:r w:rsidRPr="002B5B39">
              <w:rPr>
                <w:rFonts w:ascii="Nirmala UI" w:hAnsi="Nirmala UI" w:cs="Nirmala UI"/>
                <w:sz w:val="20"/>
                <w:szCs w:val="20"/>
              </w:rPr>
              <w:t>ನಿರ್ವಹಣೆ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ವಿದ್ಯಾನಿಧಿ</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2007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370.68 MYA</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145371</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Akst</w:t>
            </w:r>
            <w:proofErr w:type="spellEnd"/>
            <w:r w:rsidRPr="002B5B39">
              <w:rPr>
                <w:sz w:val="20"/>
                <w:szCs w:val="20"/>
              </w:rPr>
              <w:t>, Geoffrey</w:t>
            </w:r>
          </w:p>
        </w:tc>
        <w:tc>
          <w:tcPr>
            <w:tcW w:w="3955" w:type="dxa"/>
            <w:shd w:val="clear" w:color="auto" w:fill="auto"/>
            <w:noWrap/>
            <w:hideMark/>
          </w:tcPr>
          <w:p w:rsidR="002B5B39" w:rsidRPr="002B5B39" w:rsidRDefault="002B5B39" w:rsidP="001E079A">
            <w:pPr>
              <w:rPr>
                <w:sz w:val="20"/>
                <w:szCs w:val="20"/>
              </w:rPr>
            </w:pPr>
            <w:r w:rsidRPr="002B5B39">
              <w:rPr>
                <w:sz w:val="20"/>
                <w:szCs w:val="20"/>
              </w:rPr>
              <w:t>Basic Mathematics through Applications</w:t>
            </w:r>
          </w:p>
        </w:tc>
        <w:tc>
          <w:tcPr>
            <w:tcW w:w="2187" w:type="dxa"/>
            <w:shd w:val="clear" w:color="auto" w:fill="auto"/>
            <w:noWrap/>
            <w:hideMark/>
          </w:tcPr>
          <w:p w:rsidR="002B5B39" w:rsidRPr="002B5B39" w:rsidRDefault="002B5B39" w:rsidP="00011D44">
            <w:pPr>
              <w:rPr>
                <w:sz w:val="20"/>
                <w:szCs w:val="20"/>
              </w:rPr>
            </w:pPr>
            <w:r w:rsidRPr="002B5B39">
              <w:rPr>
                <w:sz w:val="20"/>
                <w:szCs w:val="20"/>
              </w:rPr>
              <w:t>Pearson Education,</w:t>
            </w:r>
          </w:p>
        </w:tc>
        <w:tc>
          <w:tcPr>
            <w:tcW w:w="900" w:type="dxa"/>
            <w:shd w:val="clear" w:color="auto" w:fill="auto"/>
            <w:noWrap/>
            <w:hideMark/>
          </w:tcPr>
          <w:p w:rsidR="002B5B39" w:rsidRPr="002B5B39" w:rsidRDefault="002B5B39" w:rsidP="003E51DF">
            <w:pPr>
              <w:rPr>
                <w:sz w:val="20"/>
                <w:szCs w:val="20"/>
              </w:rPr>
            </w:pPr>
            <w:r w:rsidRPr="002B5B39">
              <w:rPr>
                <w:sz w:val="20"/>
                <w:szCs w:val="20"/>
              </w:rPr>
              <w:t>2009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510 AKS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145389</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Kinard</w:t>
            </w:r>
            <w:proofErr w:type="spellEnd"/>
            <w:r w:rsidRPr="002B5B39">
              <w:rPr>
                <w:sz w:val="20"/>
                <w:szCs w:val="20"/>
              </w:rPr>
              <w:t>, James T.</w:t>
            </w:r>
          </w:p>
        </w:tc>
        <w:tc>
          <w:tcPr>
            <w:tcW w:w="3955" w:type="dxa"/>
            <w:shd w:val="clear" w:color="auto" w:fill="auto"/>
            <w:noWrap/>
            <w:hideMark/>
          </w:tcPr>
          <w:p w:rsidR="002B5B39" w:rsidRPr="002B5B39" w:rsidRDefault="002B5B39" w:rsidP="001E079A">
            <w:pPr>
              <w:rPr>
                <w:sz w:val="20"/>
                <w:szCs w:val="20"/>
              </w:rPr>
            </w:pPr>
            <w:r w:rsidRPr="002B5B39">
              <w:rPr>
                <w:sz w:val="20"/>
                <w:szCs w:val="20"/>
              </w:rPr>
              <w:t>Rigorous Mathematical Thinking</w:t>
            </w:r>
          </w:p>
        </w:tc>
        <w:tc>
          <w:tcPr>
            <w:tcW w:w="2187" w:type="dxa"/>
            <w:shd w:val="clear" w:color="auto" w:fill="auto"/>
            <w:noWrap/>
            <w:hideMark/>
          </w:tcPr>
          <w:p w:rsidR="002B5B39" w:rsidRPr="002B5B39" w:rsidRDefault="002B5B39" w:rsidP="00011D44">
            <w:pPr>
              <w:rPr>
                <w:sz w:val="20"/>
                <w:szCs w:val="20"/>
              </w:rPr>
            </w:pPr>
            <w:r w:rsidRPr="002B5B39">
              <w:rPr>
                <w:sz w:val="20"/>
                <w:szCs w:val="20"/>
              </w:rPr>
              <w:t>Cambridge University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2008</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510.71 KIN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145374</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Sozzi</w:t>
            </w:r>
            <w:proofErr w:type="spellEnd"/>
            <w:r w:rsidRPr="002B5B39">
              <w:rPr>
                <w:sz w:val="20"/>
                <w:szCs w:val="20"/>
              </w:rPr>
              <w:t>, Marco S.</w:t>
            </w:r>
          </w:p>
        </w:tc>
        <w:tc>
          <w:tcPr>
            <w:tcW w:w="3955" w:type="dxa"/>
            <w:shd w:val="clear" w:color="auto" w:fill="auto"/>
            <w:noWrap/>
            <w:hideMark/>
          </w:tcPr>
          <w:p w:rsidR="002B5B39" w:rsidRPr="002B5B39" w:rsidRDefault="002B5B39" w:rsidP="001E079A">
            <w:pPr>
              <w:rPr>
                <w:sz w:val="20"/>
                <w:szCs w:val="20"/>
              </w:rPr>
            </w:pPr>
            <w:r w:rsidRPr="002B5B39">
              <w:rPr>
                <w:sz w:val="20"/>
                <w:szCs w:val="20"/>
              </w:rPr>
              <w:t>Discrete Symmetries and CP Violation</w:t>
            </w:r>
          </w:p>
        </w:tc>
        <w:tc>
          <w:tcPr>
            <w:tcW w:w="2187" w:type="dxa"/>
            <w:shd w:val="clear" w:color="auto" w:fill="auto"/>
            <w:noWrap/>
            <w:hideMark/>
          </w:tcPr>
          <w:p w:rsidR="002B5B39" w:rsidRPr="002B5B39" w:rsidRDefault="002B5B39" w:rsidP="00011D44">
            <w:pPr>
              <w:rPr>
                <w:sz w:val="20"/>
                <w:szCs w:val="20"/>
              </w:rPr>
            </w:pPr>
            <w:r w:rsidRPr="002B5B39">
              <w:rPr>
                <w:sz w:val="20"/>
                <w:szCs w:val="20"/>
              </w:rPr>
              <w:t>Oxford University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2008</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511.1 SOZ</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145376</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Pedrycz</w:t>
            </w:r>
            <w:proofErr w:type="spellEnd"/>
            <w:r w:rsidRPr="002B5B39">
              <w:rPr>
                <w:sz w:val="20"/>
                <w:szCs w:val="20"/>
              </w:rPr>
              <w:t xml:space="preserve">, </w:t>
            </w:r>
            <w:proofErr w:type="spellStart"/>
            <w:r w:rsidRPr="002B5B39">
              <w:rPr>
                <w:sz w:val="20"/>
                <w:szCs w:val="20"/>
              </w:rPr>
              <w:t>Witold</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Fuzzy Control and Fuzzy Systems</w:t>
            </w:r>
          </w:p>
        </w:tc>
        <w:tc>
          <w:tcPr>
            <w:tcW w:w="2187" w:type="dxa"/>
            <w:shd w:val="clear" w:color="auto" w:fill="auto"/>
            <w:noWrap/>
            <w:hideMark/>
          </w:tcPr>
          <w:p w:rsidR="002B5B39" w:rsidRPr="002B5B39" w:rsidRDefault="002B5B39" w:rsidP="00011D44">
            <w:pPr>
              <w:rPr>
                <w:sz w:val="20"/>
                <w:szCs w:val="20"/>
              </w:rPr>
            </w:pPr>
            <w:r w:rsidRPr="002B5B39">
              <w:rPr>
                <w:sz w:val="20"/>
                <w:szCs w:val="20"/>
              </w:rPr>
              <w:t>John Wiley &amp; Sons,</w:t>
            </w:r>
          </w:p>
        </w:tc>
        <w:tc>
          <w:tcPr>
            <w:tcW w:w="900" w:type="dxa"/>
            <w:shd w:val="clear" w:color="auto" w:fill="auto"/>
            <w:noWrap/>
            <w:hideMark/>
          </w:tcPr>
          <w:p w:rsidR="002B5B39" w:rsidRPr="002B5B39" w:rsidRDefault="002B5B39" w:rsidP="003E51DF">
            <w:pPr>
              <w:rPr>
                <w:sz w:val="20"/>
                <w:szCs w:val="20"/>
              </w:rPr>
            </w:pPr>
            <w:r w:rsidRPr="002B5B39">
              <w:rPr>
                <w:sz w:val="20"/>
                <w:szCs w:val="20"/>
              </w:rPr>
              <w:t>1993</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511.313 PED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145888</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Turksen</w:t>
            </w:r>
            <w:proofErr w:type="spellEnd"/>
            <w:r w:rsidRPr="002B5B39">
              <w:rPr>
                <w:sz w:val="20"/>
                <w:szCs w:val="20"/>
              </w:rPr>
              <w:t xml:space="preserve">, </w:t>
            </w:r>
            <w:proofErr w:type="spellStart"/>
            <w:r w:rsidRPr="002B5B39">
              <w:rPr>
                <w:sz w:val="20"/>
                <w:szCs w:val="20"/>
              </w:rPr>
              <w:t>Burhan</w:t>
            </w:r>
            <w:proofErr w:type="spellEnd"/>
            <w:r w:rsidRPr="002B5B39">
              <w:rPr>
                <w:sz w:val="20"/>
                <w:szCs w:val="20"/>
              </w:rPr>
              <w:t xml:space="preserve"> I.</w:t>
            </w:r>
          </w:p>
        </w:tc>
        <w:tc>
          <w:tcPr>
            <w:tcW w:w="3955" w:type="dxa"/>
            <w:shd w:val="clear" w:color="auto" w:fill="auto"/>
            <w:noWrap/>
            <w:hideMark/>
          </w:tcPr>
          <w:p w:rsidR="002B5B39" w:rsidRPr="002B5B39" w:rsidRDefault="002B5B39" w:rsidP="001E079A">
            <w:pPr>
              <w:rPr>
                <w:sz w:val="20"/>
                <w:szCs w:val="20"/>
              </w:rPr>
            </w:pPr>
            <w:r w:rsidRPr="002B5B39">
              <w:rPr>
                <w:sz w:val="20"/>
                <w:szCs w:val="20"/>
              </w:rPr>
              <w:t>Ontological and Epistemological Perspective of Fuzzy Set Theory</w:t>
            </w:r>
          </w:p>
        </w:tc>
        <w:tc>
          <w:tcPr>
            <w:tcW w:w="2187" w:type="dxa"/>
            <w:shd w:val="clear" w:color="auto" w:fill="auto"/>
            <w:noWrap/>
            <w:hideMark/>
          </w:tcPr>
          <w:p w:rsidR="002B5B39" w:rsidRPr="002B5B39" w:rsidRDefault="002B5B39" w:rsidP="00011D44">
            <w:pPr>
              <w:rPr>
                <w:sz w:val="20"/>
                <w:szCs w:val="20"/>
              </w:rPr>
            </w:pPr>
            <w:r w:rsidRPr="002B5B39">
              <w:rPr>
                <w:sz w:val="20"/>
                <w:szCs w:val="20"/>
              </w:rPr>
              <w:t xml:space="preserve">Elsevier </w:t>
            </w:r>
            <w:proofErr w:type="spellStart"/>
            <w:r w:rsidRPr="002B5B39">
              <w:rPr>
                <w:sz w:val="20"/>
                <w:szCs w:val="20"/>
              </w:rPr>
              <w:t>Inc</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2006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511.313 TUR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D24587</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Harary</w:t>
            </w:r>
            <w:proofErr w:type="spellEnd"/>
            <w:r w:rsidRPr="002B5B39">
              <w:rPr>
                <w:sz w:val="20"/>
                <w:szCs w:val="20"/>
              </w:rPr>
              <w:t>, Frank</w:t>
            </w:r>
          </w:p>
        </w:tc>
        <w:tc>
          <w:tcPr>
            <w:tcW w:w="3955" w:type="dxa"/>
            <w:shd w:val="clear" w:color="auto" w:fill="auto"/>
            <w:noWrap/>
            <w:hideMark/>
          </w:tcPr>
          <w:p w:rsidR="002B5B39" w:rsidRPr="002B5B39" w:rsidRDefault="002B5B39" w:rsidP="001E079A">
            <w:pPr>
              <w:rPr>
                <w:sz w:val="20"/>
                <w:szCs w:val="20"/>
              </w:rPr>
            </w:pPr>
            <w:r w:rsidRPr="002B5B39">
              <w:rPr>
                <w:sz w:val="20"/>
                <w:szCs w:val="20"/>
              </w:rPr>
              <w:t>Graph Theory</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Narosa</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1988</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511.5 HAR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145370</w:t>
            </w:r>
          </w:p>
        </w:tc>
        <w:tc>
          <w:tcPr>
            <w:tcW w:w="2334" w:type="dxa"/>
            <w:shd w:val="clear" w:color="auto" w:fill="auto"/>
            <w:noWrap/>
            <w:hideMark/>
          </w:tcPr>
          <w:p w:rsidR="002B5B39" w:rsidRPr="002B5B39" w:rsidRDefault="002B5B39" w:rsidP="0089379B">
            <w:pPr>
              <w:rPr>
                <w:sz w:val="20"/>
                <w:szCs w:val="20"/>
              </w:rPr>
            </w:pPr>
            <w:r w:rsidRPr="002B5B39">
              <w:rPr>
                <w:sz w:val="20"/>
                <w:szCs w:val="20"/>
              </w:rPr>
              <w:t>Tucker, Alan</w:t>
            </w:r>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Applied </w:t>
            </w:r>
            <w:proofErr w:type="spellStart"/>
            <w:r w:rsidRPr="002B5B39">
              <w:rPr>
                <w:sz w:val="20"/>
                <w:szCs w:val="20"/>
              </w:rPr>
              <w:t>Combinatorics</w:t>
            </w:r>
            <w:proofErr w:type="spellEnd"/>
          </w:p>
        </w:tc>
        <w:tc>
          <w:tcPr>
            <w:tcW w:w="2187" w:type="dxa"/>
            <w:shd w:val="clear" w:color="auto" w:fill="auto"/>
            <w:noWrap/>
            <w:hideMark/>
          </w:tcPr>
          <w:p w:rsidR="002B5B39" w:rsidRPr="002B5B39" w:rsidRDefault="002B5B39" w:rsidP="00011D44">
            <w:pPr>
              <w:rPr>
                <w:sz w:val="20"/>
                <w:szCs w:val="20"/>
              </w:rPr>
            </w:pPr>
            <w:r w:rsidRPr="002B5B39">
              <w:rPr>
                <w:sz w:val="20"/>
                <w:szCs w:val="20"/>
              </w:rPr>
              <w:t>John Wiley &amp; Sons,</w:t>
            </w:r>
          </w:p>
        </w:tc>
        <w:tc>
          <w:tcPr>
            <w:tcW w:w="900" w:type="dxa"/>
            <w:shd w:val="clear" w:color="auto" w:fill="auto"/>
            <w:noWrap/>
            <w:hideMark/>
          </w:tcPr>
          <w:p w:rsidR="002B5B39" w:rsidRPr="002B5B39" w:rsidRDefault="002B5B39" w:rsidP="003E51DF">
            <w:pPr>
              <w:rPr>
                <w:sz w:val="20"/>
                <w:szCs w:val="20"/>
              </w:rPr>
            </w:pPr>
            <w:r w:rsidRPr="002B5B39">
              <w:rPr>
                <w:sz w:val="20"/>
                <w:szCs w:val="20"/>
              </w:rPr>
              <w:t>1995</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511.6 TUC</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145381</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Bellouquid</w:t>
            </w:r>
            <w:proofErr w:type="spellEnd"/>
            <w:r w:rsidRPr="002B5B39">
              <w:rPr>
                <w:sz w:val="20"/>
                <w:szCs w:val="20"/>
              </w:rPr>
              <w:t xml:space="preserve">, </w:t>
            </w:r>
            <w:proofErr w:type="spellStart"/>
            <w:r w:rsidRPr="002B5B39">
              <w:rPr>
                <w:sz w:val="20"/>
                <w:szCs w:val="20"/>
              </w:rPr>
              <w:t>Abdelghani</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Mathematical </w:t>
            </w:r>
            <w:proofErr w:type="spellStart"/>
            <w:r w:rsidRPr="002B5B39">
              <w:rPr>
                <w:sz w:val="20"/>
                <w:szCs w:val="20"/>
              </w:rPr>
              <w:t>Modeling</w:t>
            </w:r>
            <w:proofErr w:type="spellEnd"/>
            <w:r w:rsidRPr="002B5B39">
              <w:rPr>
                <w:sz w:val="20"/>
                <w:szCs w:val="20"/>
              </w:rPr>
              <w:t xml:space="preserve"> of Complex Biological Systems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Birkhauser</w:t>
            </w:r>
            <w:proofErr w:type="spellEnd"/>
            <w:r w:rsidRPr="002B5B39">
              <w:rPr>
                <w:sz w:val="20"/>
                <w:szCs w:val="20"/>
              </w:rPr>
              <w:t xml:space="preserve"> Publisher,</w:t>
            </w:r>
          </w:p>
        </w:tc>
        <w:tc>
          <w:tcPr>
            <w:tcW w:w="900" w:type="dxa"/>
            <w:shd w:val="clear" w:color="auto" w:fill="auto"/>
            <w:noWrap/>
            <w:hideMark/>
          </w:tcPr>
          <w:p w:rsidR="002B5B39" w:rsidRPr="002B5B39" w:rsidRDefault="002B5B39" w:rsidP="003E51DF">
            <w:pPr>
              <w:rPr>
                <w:sz w:val="20"/>
                <w:szCs w:val="20"/>
              </w:rPr>
            </w:pPr>
            <w:r w:rsidRPr="002B5B39">
              <w:rPr>
                <w:sz w:val="20"/>
                <w:szCs w:val="20"/>
              </w:rPr>
              <w:t>2006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511.8 BEL</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145388</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Chen, </w:t>
            </w:r>
            <w:proofErr w:type="spellStart"/>
            <w:r w:rsidRPr="002B5B39">
              <w:rPr>
                <w:sz w:val="20"/>
                <w:szCs w:val="20"/>
              </w:rPr>
              <w:t>Zhangxin</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Reservoir Simulation Mathematical Techniques in Oil Recovery</w:t>
            </w:r>
          </w:p>
        </w:tc>
        <w:tc>
          <w:tcPr>
            <w:tcW w:w="2187" w:type="dxa"/>
            <w:shd w:val="clear" w:color="auto" w:fill="auto"/>
            <w:noWrap/>
            <w:hideMark/>
          </w:tcPr>
          <w:p w:rsidR="002B5B39" w:rsidRPr="002B5B39" w:rsidRDefault="002B5B39" w:rsidP="00011D44">
            <w:pPr>
              <w:rPr>
                <w:sz w:val="20"/>
                <w:szCs w:val="20"/>
              </w:rPr>
            </w:pPr>
            <w:r w:rsidRPr="002B5B39">
              <w:rPr>
                <w:sz w:val="20"/>
                <w:szCs w:val="20"/>
              </w:rPr>
              <w:t xml:space="preserve">Society for Industrial and Applied </w:t>
            </w:r>
            <w:r w:rsidRPr="002B5B39">
              <w:rPr>
                <w:sz w:val="20"/>
                <w:szCs w:val="20"/>
              </w:rPr>
              <w:lastRenderedPageBreak/>
              <w:t>Mathematics,</w:t>
            </w:r>
          </w:p>
        </w:tc>
        <w:tc>
          <w:tcPr>
            <w:tcW w:w="900" w:type="dxa"/>
            <w:shd w:val="clear" w:color="auto" w:fill="auto"/>
            <w:noWrap/>
            <w:hideMark/>
          </w:tcPr>
          <w:p w:rsidR="002B5B39" w:rsidRPr="002B5B39" w:rsidRDefault="002B5B39" w:rsidP="003E51DF">
            <w:pPr>
              <w:rPr>
                <w:sz w:val="20"/>
                <w:szCs w:val="20"/>
              </w:rPr>
            </w:pPr>
            <w:r w:rsidRPr="002B5B39">
              <w:rPr>
                <w:sz w:val="20"/>
                <w:szCs w:val="20"/>
              </w:rPr>
              <w:lastRenderedPageBreak/>
              <w:t>2007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511.8 CHE</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145367</w:t>
            </w:r>
          </w:p>
        </w:tc>
        <w:tc>
          <w:tcPr>
            <w:tcW w:w="2334" w:type="dxa"/>
            <w:shd w:val="clear" w:color="auto" w:fill="auto"/>
            <w:noWrap/>
            <w:hideMark/>
          </w:tcPr>
          <w:p w:rsidR="002B5B39" w:rsidRPr="002B5B39" w:rsidRDefault="002B5B39" w:rsidP="0089379B">
            <w:pPr>
              <w:rPr>
                <w:sz w:val="20"/>
                <w:szCs w:val="20"/>
              </w:rPr>
            </w:pPr>
            <w:r w:rsidRPr="002B5B39">
              <w:rPr>
                <w:sz w:val="20"/>
                <w:szCs w:val="20"/>
              </w:rPr>
              <w:t>Rich, Barnett</w:t>
            </w:r>
          </w:p>
        </w:tc>
        <w:tc>
          <w:tcPr>
            <w:tcW w:w="3955" w:type="dxa"/>
            <w:shd w:val="clear" w:color="auto" w:fill="auto"/>
            <w:noWrap/>
            <w:hideMark/>
          </w:tcPr>
          <w:p w:rsidR="002B5B39" w:rsidRPr="002B5B39" w:rsidRDefault="002B5B39" w:rsidP="001E079A">
            <w:pPr>
              <w:rPr>
                <w:sz w:val="20"/>
                <w:szCs w:val="20"/>
              </w:rPr>
            </w:pPr>
            <w:r w:rsidRPr="002B5B39">
              <w:rPr>
                <w:sz w:val="20"/>
                <w:szCs w:val="20"/>
              </w:rPr>
              <w:t>Algebra Two and Trigonometry</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Amsco</w:t>
            </w:r>
            <w:proofErr w:type="spellEnd"/>
            <w:r w:rsidRPr="002B5B39">
              <w:rPr>
                <w:sz w:val="20"/>
                <w:szCs w:val="20"/>
              </w:rPr>
              <w:t xml:space="preserve"> School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1972</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512 RIC</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145377</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Lebedev</w:t>
            </w:r>
            <w:proofErr w:type="spellEnd"/>
            <w:r w:rsidRPr="002B5B39">
              <w:rPr>
                <w:sz w:val="20"/>
                <w:szCs w:val="20"/>
              </w:rPr>
              <w:t>, Leonid P.</w:t>
            </w:r>
          </w:p>
        </w:tc>
        <w:tc>
          <w:tcPr>
            <w:tcW w:w="3955" w:type="dxa"/>
            <w:shd w:val="clear" w:color="auto" w:fill="auto"/>
            <w:noWrap/>
            <w:hideMark/>
          </w:tcPr>
          <w:p w:rsidR="002B5B39" w:rsidRPr="002B5B39" w:rsidRDefault="002B5B39" w:rsidP="001E079A">
            <w:pPr>
              <w:rPr>
                <w:sz w:val="20"/>
                <w:szCs w:val="20"/>
              </w:rPr>
            </w:pPr>
            <w:r w:rsidRPr="002B5B39">
              <w:rPr>
                <w:sz w:val="20"/>
                <w:szCs w:val="20"/>
              </w:rPr>
              <w:t>Introduction to Mathematical Elasticity</w:t>
            </w:r>
          </w:p>
        </w:tc>
        <w:tc>
          <w:tcPr>
            <w:tcW w:w="2187" w:type="dxa"/>
            <w:shd w:val="clear" w:color="auto" w:fill="auto"/>
            <w:noWrap/>
            <w:hideMark/>
          </w:tcPr>
          <w:p w:rsidR="002B5B39" w:rsidRPr="002B5B39" w:rsidRDefault="002B5B39" w:rsidP="00011D44">
            <w:pPr>
              <w:rPr>
                <w:sz w:val="20"/>
                <w:szCs w:val="20"/>
              </w:rPr>
            </w:pPr>
            <w:r w:rsidRPr="002B5B39">
              <w:rPr>
                <w:sz w:val="20"/>
                <w:szCs w:val="20"/>
              </w:rPr>
              <w:t>World Scientific Publishing,</w:t>
            </w:r>
          </w:p>
        </w:tc>
        <w:tc>
          <w:tcPr>
            <w:tcW w:w="900" w:type="dxa"/>
            <w:shd w:val="clear" w:color="auto" w:fill="auto"/>
            <w:noWrap/>
            <w:hideMark/>
          </w:tcPr>
          <w:p w:rsidR="002B5B39" w:rsidRPr="002B5B39" w:rsidRDefault="002B5B39" w:rsidP="003E51DF">
            <w:pPr>
              <w:rPr>
                <w:sz w:val="20"/>
                <w:szCs w:val="20"/>
              </w:rPr>
            </w:pPr>
            <w:r w:rsidRPr="002B5B39">
              <w:rPr>
                <w:sz w:val="20"/>
                <w:szCs w:val="20"/>
              </w:rPr>
              <w:t>2009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512.02 LEB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145365</w:t>
            </w:r>
          </w:p>
        </w:tc>
        <w:tc>
          <w:tcPr>
            <w:tcW w:w="2334" w:type="dxa"/>
            <w:shd w:val="clear" w:color="auto" w:fill="auto"/>
            <w:noWrap/>
            <w:hideMark/>
          </w:tcPr>
          <w:p w:rsidR="002B5B39" w:rsidRPr="002B5B39" w:rsidRDefault="002B5B39" w:rsidP="0089379B">
            <w:pPr>
              <w:rPr>
                <w:sz w:val="20"/>
                <w:szCs w:val="20"/>
              </w:rPr>
            </w:pPr>
            <w:r w:rsidRPr="002B5B39">
              <w:rPr>
                <w:sz w:val="20"/>
                <w:szCs w:val="20"/>
              </w:rPr>
              <w:t xml:space="preserve">Malik, </w:t>
            </w:r>
            <w:proofErr w:type="spellStart"/>
            <w:r w:rsidRPr="002B5B39">
              <w:rPr>
                <w:sz w:val="20"/>
                <w:szCs w:val="20"/>
              </w:rPr>
              <w:t>Saroj</w:t>
            </w:r>
            <w:proofErr w:type="spellEnd"/>
            <w:r w:rsidRPr="002B5B39">
              <w:rPr>
                <w:sz w:val="20"/>
                <w:szCs w:val="20"/>
              </w:rPr>
              <w:t xml:space="preserve"> B.</w:t>
            </w:r>
          </w:p>
        </w:tc>
        <w:tc>
          <w:tcPr>
            <w:tcW w:w="3955" w:type="dxa"/>
            <w:shd w:val="clear" w:color="auto" w:fill="auto"/>
            <w:noWrap/>
            <w:hideMark/>
          </w:tcPr>
          <w:p w:rsidR="002B5B39" w:rsidRPr="002B5B39" w:rsidRDefault="002B5B39" w:rsidP="001E079A">
            <w:pPr>
              <w:rPr>
                <w:sz w:val="20"/>
                <w:szCs w:val="20"/>
              </w:rPr>
            </w:pPr>
            <w:r w:rsidRPr="002B5B39">
              <w:rPr>
                <w:sz w:val="20"/>
                <w:szCs w:val="20"/>
              </w:rPr>
              <w:t>Beginner's Course in Number Theory</w:t>
            </w:r>
          </w:p>
        </w:tc>
        <w:tc>
          <w:tcPr>
            <w:tcW w:w="2187" w:type="dxa"/>
            <w:shd w:val="clear" w:color="auto" w:fill="auto"/>
            <w:noWrap/>
            <w:hideMark/>
          </w:tcPr>
          <w:p w:rsidR="002B5B39" w:rsidRPr="002B5B39" w:rsidRDefault="002B5B39" w:rsidP="00011D44">
            <w:pPr>
              <w:rPr>
                <w:sz w:val="20"/>
                <w:szCs w:val="20"/>
              </w:rPr>
            </w:pPr>
            <w:r w:rsidRPr="002B5B39">
              <w:rPr>
                <w:sz w:val="20"/>
                <w:szCs w:val="20"/>
              </w:rPr>
              <w:t>Axis Books,</w:t>
            </w:r>
          </w:p>
        </w:tc>
        <w:tc>
          <w:tcPr>
            <w:tcW w:w="900" w:type="dxa"/>
            <w:shd w:val="clear" w:color="auto" w:fill="auto"/>
            <w:noWrap/>
            <w:hideMark/>
          </w:tcPr>
          <w:p w:rsidR="002B5B39" w:rsidRPr="002B5B39" w:rsidRDefault="002B5B39" w:rsidP="003E51DF">
            <w:pPr>
              <w:rPr>
                <w:sz w:val="20"/>
                <w:szCs w:val="20"/>
              </w:rPr>
            </w:pPr>
            <w:r w:rsidRPr="002B5B39">
              <w:rPr>
                <w:sz w:val="20"/>
                <w:szCs w:val="20"/>
              </w:rPr>
              <w:t>2012</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512.7 MAL</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145383</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Mcneil</w:t>
            </w:r>
            <w:proofErr w:type="spellEnd"/>
            <w:r w:rsidRPr="002B5B39">
              <w:rPr>
                <w:sz w:val="20"/>
                <w:szCs w:val="20"/>
              </w:rPr>
              <w:t xml:space="preserve">, </w:t>
            </w:r>
            <w:proofErr w:type="spellStart"/>
            <w:r w:rsidRPr="002B5B39">
              <w:rPr>
                <w:sz w:val="20"/>
                <w:szCs w:val="20"/>
              </w:rPr>
              <w:t>Isiah</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Matrices and Trigonometry</w:t>
            </w:r>
          </w:p>
        </w:tc>
        <w:tc>
          <w:tcPr>
            <w:tcW w:w="2187" w:type="dxa"/>
            <w:shd w:val="clear" w:color="auto" w:fill="auto"/>
            <w:noWrap/>
            <w:hideMark/>
          </w:tcPr>
          <w:p w:rsidR="002B5B39" w:rsidRPr="002B5B39" w:rsidRDefault="002B5B39" w:rsidP="00011D44">
            <w:pPr>
              <w:rPr>
                <w:sz w:val="20"/>
                <w:szCs w:val="20"/>
              </w:rPr>
            </w:pPr>
            <w:r w:rsidRPr="002B5B39">
              <w:rPr>
                <w:sz w:val="20"/>
                <w:szCs w:val="20"/>
              </w:rPr>
              <w:t>Ed-Tech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512.9434 MCN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145379</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Hjortso</w:t>
            </w:r>
            <w:proofErr w:type="spellEnd"/>
            <w:r w:rsidRPr="002B5B39">
              <w:rPr>
                <w:sz w:val="20"/>
                <w:szCs w:val="20"/>
              </w:rPr>
              <w:t>, Martin A.</w:t>
            </w:r>
          </w:p>
        </w:tc>
        <w:tc>
          <w:tcPr>
            <w:tcW w:w="3955" w:type="dxa"/>
            <w:shd w:val="clear" w:color="auto" w:fill="auto"/>
            <w:noWrap/>
            <w:hideMark/>
          </w:tcPr>
          <w:p w:rsidR="002B5B39" w:rsidRPr="002B5B39" w:rsidRDefault="002B5B39" w:rsidP="001E079A">
            <w:pPr>
              <w:rPr>
                <w:sz w:val="20"/>
                <w:szCs w:val="20"/>
              </w:rPr>
            </w:pPr>
            <w:r w:rsidRPr="002B5B39">
              <w:rPr>
                <w:sz w:val="20"/>
                <w:szCs w:val="20"/>
              </w:rPr>
              <w:t>Linear Mathematical Models in Chemical Engineering</w:t>
            </w:r>
          </w:p>
        </w:tc>
        <w:tc>
          <w:tcPr>
            <w:tcW w:w="2187" w:type="dxa"/>
            <w:shd w:val="clear" w:color="auto" w:fill="auto"/>
            <w:noWrap/>
            <w:hideMark/>
          </w:tcPr>
          <w:p w:rsidR="002B5B39" w:rsidRPr="002B5B39" w:rsidRDefault="002B5B39" w:rsidP="00011D44">
            <w:pPr>
              <w:rPr>
                <w:sz w:val="20"/>
                <w:szCs w:val="20"/>
              </w:rPr>
            </w:pPr>
            <w:r w:rsidRPr="002B5B39">
              <w:rPr>
                <w:sz w:val="20"/>
                <w:szCs w:val="20"/>
              </w:rPr>
              <w:t>World Scientific Publishing,</w:t>
            </w:r>
          </w:p>
        </w:tc>
        <w:tc>
          <w:tcPr>
            <w:tcW w:w="900" w:type="dxa"/>
            <w:shd w:val="clear" w:color="auto" w:fill="auto"/>
            <w:noWrap/>
            <w:hideMark/>
          </w:tcPr>
          <w:p w:rsidR="002B5B39" w:rsidRPr="002B5B39" w:rsidRDefault="002B5B39" w:rsidP="003E51DF">
            <w:pPr>
              <w:rPr>
                <w:sz w:val="20"/>
                <w:szCs w:val="20"/>
              </w:rPr>
            </w:pPr>
            <w:r w:rsidRPr="002B5B39">
              <w:rPr>
                <w:sz w:val="20"/>
                <w:szCs w:val="20"/>
              </w:rPr>
              <w:t>2010</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515.354 HJO</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145369</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Hoppensteadt</w:t>
            </w:r>
            <w:proofErr w:type="spellEnd"/>
            <w:r w:rsidRPr="002B5B39">
              <w:rPr>
                <w:sz w:val="20"/>
                <w:szCs w:val="20"/>
              </w:rPr>
              <w:t>, Frank C.</w:t>
            </w:r>
          </w:p>
        </w:tc>
        <w:tc>
          <w:tcPr>
            <w:tcW w:w="3955" w:type="dxa"/>
            <w:shd w:val="clear" w:color="auto" w:fill="auto"/>
            <w:noWrap/>
            <w:hideMark/>
          </w:tcPr>
          <w:p w:rsidR="002B5B39" w:rsidRPr="002B5B39" w:rsidRDefault="002B5B39" w:rsidP="001E079A">
            <w:pPr>
              <w:rPr>
                <w:sz w:val="20"/>
                <w:szCs w:val="20"/>
              </w:rPr>
            </w:pPr>
            <w:r w:rsidRPr="002B5B39">
              <w:rPr>
                <w:sz w:val="20"/>
                <w:szCs w:val="20"/>
              </w:rPr>
              <w:t>Analysis and Simulation of Chaotic Systems</w:t>
            </w:r>
          </w:p>
        </w:tc>
        <w:tc>
          <w:tcPr>
            <w:tcW w:w="2187" w:type="dxa"/>
            <w:shd w:val="clear" w:color="auto" w:fill="auto"/>
            <w:noWrap/>
            <w:hideMark/>
          </w:tcPr>
          <w:p w:rsidR="002B5B39" w:rsidRPr="002B5B39" w:rsidRDefault="002B5B39" w:rsidP="00011D44">
            <w:pPr>
              <w:rPr>
                <w:sz w:val="20"/>
                <w:szCs w:val="20"/>
              </w:rPr>
            </w:pPr>
            <w:r w:rsidRPr="002B5B39">
              <w:rPr>
                <w:sz w:val="20"/>
                <w:szCs w:val="20"/>
              </w:rPr>
              <w:t>Springer Education,</w:t>
            </w:r>
          </w:p>
        </w:tc>
        <w:tc>
          <w:tcPr>
            <w:tcW w:w="900" w:type="dxa"/>
            <w:shd w:val="clear" w:color="auto" w:fill="auto"/>
            <w:noWrap/>
            <w:hideMark/>
          </w:tcPr>
          <w:p w:rsidR="002B5B39" w:rsidRPr="002B5B39" w:rsidRDefault="002B5B39" w:rsidP="003E51DF">
            <w:pPr>
              <w:rPr>
                <w:sz w:val="20"/>
                <w:szCs w:val="20"/>
              </w:rPr>
            </w:pPr>
            <w:r w:rsidRPr="002B5B39">
              <w:rPr>
                <w:sz w:val="20"/>
                <w:szCs w:val="20"/>
              </w:rPr>
              <w:t>2000</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515.39 HOP</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145373</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Mandelis</w:t>
            </w:r>
            <w:proofErr w:type="spellEnd"/>
            <w:r w:rsidRPr="002B5B39">
              <w:rPr>
                <w:sz w:val="20"/>
                <w:szCs w:val="20"/>
              </w:rPr>
              <w:t>, Andreas</w:t>
            </w:r>
          </w:p>
        </w:tc>
        <w:tc>
          <w:tcPr>
            <w:tcW w:w="3955" w:type="dxa"/>
            <w:shd w:val="clear" w:color="auto" w:fill="auto"/>
            <w:noWrap/>
            <w:hideMark/>
          </w:tcPr>
          <w:p w:rsidR="002B5B39" w:rsidRPr="002B5B39" w:rsidRDefault="002B5B39" w:rsidP="001E079A">
            <w:pPr>
              <w:rPr>
                <w:sz w:val="20"/>
                <w:szCs w:val="20"/>
              </w:rPr>
            </w:pPr>
            <w:r w:rsidRPr="002B5B39">
              <w:rPr>
                <w:sz w:val="20"/>
                <w:szCs w:val="20"/>
              </w:rPr>
              <w:t>Diffusion-Wave Fields Mathematical Methods and Green Functions</w:t>
            </w:r>
          </w:p>
        </w:tc>
        <w:tc>
          <w:tcPr>
            <w:tcW w:w="2187" w:type="dxa"/>
            <w:shd w:val="clear" w:color="auto" w:fill="auto"/>
            <w:noWrap/>
            <w:hideMark/>
          </w:tcPr>
          <w:p w:rsidR="002B5B39" w:rsidRPr="002B5B39" w:rsidRDefault="002B5B39" w:rsidP="00011D44">
            <w:pPr>
              <w:rPr>
                <w:sz w:val="20"/>
                <w:szCs w:val="20"/>
              </w:rPr>
            </w:pPr>
            <w:r w:rsidRPr="002B5B39">
              <w:rPr>
                <w:sz w:val="20"/>
                <w:szCs w:val="20"/>
              </w:rPr>
              <w:t>Springer Education,</w:t>
            </w:r>
          </w:p>
        </w:tc>
        <w:tc>
          <w:tcPr>
            <w:tcW w:w="900" w:type="dxa"/>
            <w:shd w:val="clear" w:color="auto" w:fill="auto"/>
            <w:noWrap/>
            <w:hideMark/>
          </w:tcPr>
          <w:p w:rsidR="002B5B39" w:rsidRPr="002B5B39" w:rsidRDefault="002B5B39" w:rsidP="003E51DF">
            <w:pPr>
              <w:rPr>
                <w:sz w:val="20"/>
                <w:szCs w:val="20"/>
              </w:rPr>
            </w:pPr>
            <w:r w:rsidRPr="002B5B39">
              <w:rPr>
                <w:sz w:val="20"/>
                <w:szCs w:val="20"/>
              </w:rPr>
              <w:t>2001</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515.43 MAN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145385</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Ambrosetti</w:t>
            </w:r>
            <w:proofErr w:type="spellEnd"/>
            <w:r w:rsidRPr="002B5B39">
              <w:rPr>
                <w:sz w:val="20"/>
                <w:szCs w:val="20"/>
              </w:rPr>
              <w:t>, Antonio</w:t>
            </w:r>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Nonlinear Analysis and </w:t>
            </w:r>
            <w:proofErr w:type="spellStart"/>
            <w:r w:rsidRPr="002B5B39">
              <w:rPr>
                <w:sz w:val="20"/>
                <w:szCs w:val="20"/>
              </w:rPr>
              <w:t>Semilinear</w:t>
            </w:r>
            <w:proofErr w:type="spellEnd"/>
            <w:r w:rsidRPr="002B5B39">
              <w:rPr>
                <w:sz w:val="20"/>
                <w:szCs w:val="20"/>
              </w:rPr>
              <w:t xml:space="preserve"> Elliptic Problems</w:t>
            </w:r>
          </w:p>
        </w:tc>
        <w:tc>
          <w:tcPr>
            <w:tcW w:w="2187" w:type="dxa"/>
            <w:shd w:val="clear" w:color="auto" w:fill="auto"/>
            <w:noWrap/>
            <w:hideMark/>
          </w:tcPr>
          <w:p w:rsidR="002B5B39" w:rsidRPr="002B5B39" w:rsidRDefault="002B5B39" w:rsidP="00011D44">
            <w:pPr>
              <w:rPr>
                <w:sz w:val="20"/>
                <w:szCs w:val="20"/>
              </w:rPr>
            </w:pPr>
            <w:r w:rsidRPr="002B5B39">
              <w:rPr>
                <w:sz w:val="20"/>
                <w:szCs w:val="20"/>
              </w:rPr>
              <w:t>Cambridge University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2007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515.7248 AMB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145384</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Vladimirov</w:t>
            </w:r>
            <w:proofErr w:type="spellEnd"/>
            <w:r w:rsidRPr="002B5B39">
              <w:rPr>
                <w:sz w:val="20"/>
                <w:szCs w:val="20"/>
              </w:rPr>
              <w:t xml:space="preserve">, </w:t>
            </w:r>
            <w:proofErr w:type="spellStart"/>
            <w:r w:rsidRPr="002B5B39">
              <w:rPr>
                <w:sz w:val="20"/>
                <w:szCs w:val="20"/>
              </w:rPr>
              <w:t>Vasiliy</w:t>
            </w:r>
            <w:proofErr w:type="spellEnd"/>
            <w:r w:rsidRPr="002B5B39">
              <w:rPr>
                <w:sz w:val="20"/>
                <w:szCs w:val="20"/>
              </w:rPr>
              <w:t xml:space="preserve"> </w:t>
            </w:r>
            <w:proofErr w:type="spellStart"/>
            <w:r w:rsidRPr="002B5B39">
              <w:rPr>
                <w:sz w:val="20"/>
                <w:szCs w:val="20"/>
              </w:rPr>
              <w:t>Sergeyevich</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Methods of the Theory of Functions of Many Complex Variables</w:t>
            </w:r>
          </w:p>
        </w:tc>
        <w:tc>
          <w:tcPr>
            <w:tcW w:w="2187" w:type="dxa"/>
            <w:shd w:val="clear" w:color="auto" w:fill="auto"/>
            <w:noWrap/>
            <w:hideMark/>
          </w:tcPr>
          <w:p w:rsidR="002B5B39" w:rsidRPr="002B5B39" w:rsidRDefault="002B5B39" w:rsidP="00011D44">
            <w:pPr>
              <w:rPr>
                <w:sz w:val="20"/>
                <w:szCs w:val="20"/>
              </w:rPr>
            </w:pPr>
            <w:r w:rsidRPr="002B5B39">
              <w:rPr>
                <w:sz w:val="20"/>
                <w:szCs w:val="20"/>
              </w:rPr>
              <w:t>Dover Publications,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2007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515.94 VIA</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145386</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Modersitzki</w:t>
            </w:r>
            <w:proofErr w:type="spellEnd"/>
            <w:r w:rsidRPr="002B5B39">
              <w:rPr>
                <w:sz w:val="20"/>
                <w:szCs w:val="20"/>
              </w:rPr>
              <w:t>, Jan</w:t>
            </w:r>
          </w:p>
        </w:tc>
        <w:tc>
          <w:tcPr>
            <w:tcW w:w="3955" w:type="dxa"/>
            <w:shd w:val="clear" w:color="auto" w:fill="auto"/>
            <w:noWrap/>
            <w:hideMark/>
          </w:tcPr>
          <w:p w:rsidR="002B5B39" w:rsidRPr="002B5B39" w:rsidRDefault="002B5B39" w:rsidP="001E079A">
            <w:pPr>
              <w:rPr>
                <w:sz w:val="20"/>
                <w:szCs w:val="20"/>
              </w:rPr>
            </w:pPr>
            <w:r w:rsidRPr="002B5B39">
              <w:rPr>
                <w:sz w:val="20"/>
                <w:szCs w:val="20"/>
              </w:rPr>
              <w:t>Numerical Methods for Image Registration</w:t>
            </w:r>
          </w:p>
        </w:tc>
        <w:tc>
          <w:tcPr>
            <w:tcW w:w="2187" w:type="dxa"/>
            <w:shd w:val="clear" w:color="auto" w:fill="auto"/>
            <w:noWrap/>
            <w:hideMark/>
          </w:tcPr>
          <w:p w:rsidR="002B5B39" w:rsidRPr="002B5B39" w:rsidRDefault="002B5B39" w:rsidP="00011D44">
            <w:pPr>
              <w:rPr>
                <w:sz w:val="20"/>
                <w:szCs w:val="20"/>
              </w:rPr>
            </w:pPr>
            <w:r w:rsidRPr="002B5B39">
              <w:rPr>
                <w:sz w:val="20"/>
                <w:szCs w:val="20"/>
              </w:rPr>
              <w:t>Oxford Science Published,</w:t>
            </w:r>
          </w:p>
        </w:tc>
        <w:tc>
          <w:tcPr>
            <w:tcW w:w="900" w:type="dxa"/>
            <w:shd w:val="clear" w:color="auto" w:fill="auto"/>
            <w:noWrap/>
            <w:hideMark/>
          </w:tcPr>
          <w:p w:rsidR="002B5B39" w:rsidRPr="002B5B39" w:rsidRDefault="002B5B39" w:rsidP="003E51DF">
            <w:pPr>
              <w:rPr>
                <w:sz w:val="20"/>
                <w:szCs w:val="20"/>
              </w:rPr>
            </w:pPr>
            <w:r w:rsidRPr="002B5B39">
              <w:rPr>
                <w:sz w:val="20"/>
                <w:szCs w:val="20"/>
              </w:rPr>
              <w:t>2004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518 MOD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145382</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Gabbay</w:t>
            </w:r>
            <w:proofErr w:type="spellEnd"/>
            <w:r w:rsidRPr="002B5B39">
              <w:rPr>
                <w:sz w:val="20"/>
                <w:szCs w:val="20"/>
              </w:rPr>
              <w:t xml:space="preserve">, </w:t>
            </w:r>
            <w:proofErr w:type="spellStart"/>
            <w:r w:rsidRPr="002B5B39">
              <w:rPr>
                <w:sz w:val="20"/>
                <w:szCs w:val="20"/>
              </w:rPr>
              <w:t>Dov</w:t>
            </w:r>
            <w:proofErr w:type="spellEnd"/>
            <w:r w:rsidRPr="002B5B39">
              <w:rPr>
                <w:sz w:val="20"/>
                <w:szCs w:val="20"/>
              </w:rPr>
              <w:t xml:space="preserve"> M.</w:t>
            </w:r>
          </w:p>
        </w:tc>
        <w:tc>
          <w:tcPr>
            <w:tcW w:w="3955" w:type="dxa"/>
            <w:shd w:val="clear" w:color="auto" w:fill="auto"/>
            <w:noWrap/>
            <w:hideMark/>
          </w:tcPr>
          <w:p w:rsidR="002B5B39" w:rsidRPr="002B5B39" w:rsidRDefault="002B5B39" w:rsidP="001E079A">
            <w:pPr>
              <w:rPr>
                <w:sz w:val="20"/>
                <w:szCs w:val="20"/>
              </w:rPr>
            </w:pPr>
            <w:r w:rsidRPr="002B5B39">
              <w:rPr>
                <w:sz w:val="20"/>
                <w:szCs w:val="20"/>
              </w:rPr>
              <w:t>Mathematical Problems from Applied Logic II Vol-2</w:t>
            </w:r>
          </w:p>
        </w:tc>
        <w:tc>
          <w:tcPr>
            <w:tcW w:w="2187" w:type="dxa"/>
            <w:shd w:val="clear" w:color="auto" w:fill="auto"/>
            <w:noWrap/>
            <w:hideMark/>
          </w:tcPr>
          <w:p w:rsidR="002B5B39" w:rsidRPr="002B5B39" w:rsidRDefault="002B5B39" w:rsidP="00011D44">
            <w:pPr>
              <w:rPr>
                <w:sz w:val="20"/>
                <w:szCs w:val="20"/>
              </w:rPr>
            </w:pPr>
            <w:r w:rsidRPr="002B5B39">
              <w:rPr>
                <w:sz w:val="20"/>
                <w:szCs w:val="20"/>
              </w:rPr>
              <w:t>Springer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2007</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519 GAB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145368</w:t>
            </w:r>
          </w:p>
        </w:tc>
        <w:tc>
          <w:tcPr>
            <w:tcW w:w="2334" w:type="dxa"/>
            <w:shd w:val="clear" w:color="auto" w:fill="auto"/>
            <w:noWrap/>
            <w:hideMark/>
          </w:tcPr>
          <w:p w:rsidR="002B5B39" w:rsidRPr="002B5B39" w:rsidRDefault="002B5B39" w:rsidP="0089379B">
            <w:pPr>
              <w:rPr>
                <w:sz w:val="20"/>
                <w:szCs w:val="20"/>
              </w:rPr>
            </w:pPr>
            <w:r w:rsidRPr="002B5B39">
              <w:rPr>
                <w:sz w:val="20"/>
                <w:szCs w:val="20"/>
              </w:rPr>
              <w:t>Epperson, James F.</w:t>
            </w:r>
          </w:p>
        </w:tc>
        <w:tc>
          <w:tcPr>
            <w:tcW w:w="3955" w:type="dxa"/>
            <w:shd w:val="clear" w:color="auto" w:fill="auto"/>
            <w:noWrap/>
            <w:hideMark/>
          </w:tcPr>
          <w:p w:rsidR="002B5B39" w:rsidRPr="002B5B39" w:rsidRDefault="002B5B39" w:rsidP="001E079A">
            <w:pPr>
              <w:rPr>
                <w:sz w:val="20"/>
                <w:szCs w:val="20"/>
              </w:rPr>
            </w:pPr>
            <w:r w:rsidRPr="002B5B39">
              <w:rPr>
                <w:sz w:val="20"/>
                <w:szCs w:val="20"/>
              </w:rPr>
              <w:t>An Introduction to Numerical Methods and Analysis</w:t>
            </w:r>
          </w:p>
        </w:tc>
        <w:tc>
          <w:tcPr>
            <w:tcW w:w="2187" w:type="dxa"/>
            <w:shd w:val="clear" w:color="auto" w:fill="auto"/>
            <w:noWrap/>
            <w:hideMark/>
          </w:tcPr>
          <w:p w:rsidR="002B5B39" w:rsidRPr="002B5B39" w:rsidRDefault="002B5B39" w:rsidP="00011D44">
            <w:pPr>
              <w:rPr>
                <w:sz w:val="20"/>
                <w:szCs w:val="20"/>
              </w:rPr>
            </w:pPr>
            <w:r w:rsidRPr="002B5B39">
              <w:rPr>
                <w:sz w:val="20"/>
                <w:szCs w:val="20"/>
              </w:rPr>
              <w:t>John Wiley &amp; Sons,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2002</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519.4 EPP</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145835</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Mitra</w:t>
            </w:r>
            <w:proofErr w:type="spellEnd"/>
            <w:r w:rsidRPr="002B5B39">
              <w:rPr>
                <w:sz w:val="20"/>
                <w:szCs w:val="20"/>
              </w:rPr>
              <w:t xml:space="preserve">, </w:t>
            </w:r>
            <w:proofErr w:type="spellStart"/>
            <w:r w:rsidRPr="002B5B39">
              <w:rPr>
                <w:sz w:val="20"/>
                <w:szCs w:val="20"/>
              </w:rPr>
              <w:t>Amitava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Solutions Manual to Accompany Fundamentals of Quality Control and Improvement</w:t>
            </w:r>
          </w:p>
        </w:tc>
        <w:tc>
          <w:tcPr>
            <w:tcW w:w="2187" w:type="dxa"/>
            <w:shd w:val="clear" w:color="auto" w:fill="auto"/>
            <w:noWrap/>
            <w:hideMark/>
          </w:tcPr>
          <w:p w:rsidR="002B5B39" w:rsidRPr="002B5B39" w:rsidRDefault="002B5B39" w:rsidP="00011D44">
            <w:pPr>
              <w:rPr>
                <w:sz w:val="20"/>
                <w:szCs w:val="20"/>
              </w:rPr>
            </w:pPr>
            <w:r w:rsidRPr="002B5B39">
              <w:rPr>
                <w:sz w:val="20"/>
                <w:szCs w:val="20"/>
              </w:rPr>
              <w:t>A John Wiley &amp; Sons,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2008</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519.5 MIT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145375</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Sworder</w:t>
            </w:r>
            <w:proofErr w:type="spellEnd"/>
            <w:r w:rsidRPr="002B5B39">
              <w:rPr>
                <w:sz w:val="20"/>
                <w:szCs w:val="20"/>
              </w:rPr>
              <w:t>, David D.</w:t>
            </w:r>
          </w:p>
        </w:tc>
        <w:tc>
          <w:tcPr>
            <w:tcW w:w="3955" w:type="dxa"/>
            <w:shd w:val="clear" w:color="auto" w:fill="auto"/>
            <w:noWrap/>
            <w:hideMark/>
          </w:tcPr>
          <w:p w:rsidR="002B5B39" w:rsidRPr="002B5B39" w:rsidRDefault="002B5B39" w:rsidP="001E079A">
            <w:pPr>
              <w:rPr>
                <w:sz w:val="20"/>
                <w:szCs w:val="20"/>
              </w:rPr>
            </w:pPr>
            <w:r w:rsidRPr="002B5B39">
              <w:rPr>
                <w:sz w:val="20"/>
                <w:szCs w:val="20"/>
              </w:rPr>
              <w:t>Estimation Problems in Hybrid Systems</w:t>
            </w:r>
          </w:p>
        </w:tc>
        <w:tc>
          <w:tcPr>
            <w:tcW w:w="2187" w:type="dxa"/>
            <w:shd w:val="clear" w:color="auto" w:fill="auto"/>
            <w:noWrap/>
            <w:hideMark/>
          </w:tcPr>
          <w:p w:rsidR="002B5B39" w:rsidRPr="002B5B39" w:rsidRDefault="002B5B39" w:rsidP="00011D44">
            <w:pPr>
              <w:rPr>
                <w:sz w:val="20"/>
                <w:szCs w:val="20"/>
              </w:rPr>
            </w:pPr>
            <w:r w:rsidRPr="002B5B39">
              <w:rPr>
                <w:sz w:val="20"/>
                <w:szCs w:val="20"/>
              </w:rPr>
              <w:t>Cambridge University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1999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519.5 SWO</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145836</w:t>
            </w:r>
          </w:p>
        </w:tc>
        <w:tc>
          <w:tcPr>
            <w:tcW w:w="2334" w:type="dxa"/>
            <w:shd w:val="clear" w:color="auto" w:fill="auto"/>
            <w:noWrap/>
            <w:hideMark/>
          </w:tcPr>
          <w:p w:rsidR="002B5B39" w:rsidRPr="002B5B39" w:rsidRDefault="002B5B39" w:rsidP="0089379B">
            <w:pPr>
              <w:rPr>
                <w:sz w:val="20"/>
                <w:szCs w:val="20"/>
              </w:rPr>
            </w:pPr>
            <w:r w:rsidRPr="002B5B39">
              <w:rPr>
                <w:sz w:val="20"/>
                <w:szCs w:val="20"/>
              </w:rPr>
              <w:t>Montgomery, Douglas C.</w:t>
            </w:r>
          </w:p>
        </w:tc>
        <w:tc>
          <w:tcPr>
            <w:tcW w:w="3955" w:type="dxa"/>
            <w:shd w:val="clear" w:color="auto" w:fill="auto"/>
            <w:noWrap/>
            <w:hideMark/>
          </w:tcPr>
          <w:p w:rsidR="002B5B39" w:rsidRPr="002B5B39" w:rsidRDefault="002B5B39" w:rsidP="001E079A">
            <w:pPr>
              <w:rPr>
                <w:sz w:val="20"/>
                <w:szCs w:val="20"/>
              </w:rPr>
            </w:pPr>
            <w:r w:rsidRPr="002B5B39">
              <w:rPr>
                <w:sz w:val="20"/>
                <w:szCs w:val="20"/>
              </w:rPr>
              <w:t>Solutions Manual to Accompany Introduction to Linear Regression Analysis</w:t>
            </w:r>
          </w:p>
        </w:tc>
        <w:tc>
          <w:tcPr>
            <w:tcW w:w="2187" w:type="dxa"/>
            <w:shd w:val="clear" w:color="auto" w:fill="auto"/>
            <w:noWrap/>
            <w:hideMark/>
          </w:tcPr>
          <w:p w:rsidR="002B5B39" w:rsidRPr="002B5B39" w:rsidRDefault="002B5B39" w:rsidP="00011D44">
            <w:pPr>
              <w:rPr>
                <w:sz w:val="20"/>
                <w:szCs w:val="20"/>
              </w:rPr>
            </w:pPr>
            <w:r w:rsidRPr="002B5B39">
              <w:rPr>
                <w:sz w:val="20"/>
                <w:szCs w:val="20"/>
              </w:rPr>
              <w:t>A John Wiley &amp; Sons,</w:t>
            </w:r>
          </w:p>
        </w:tc>
        <w:tc>
          <w:tcPr>
            <w:tcW w:w="900" w:type="dxa"/>
            <w:shd w:val="clear" w:color="auto" w:fill="auto"/>
            <w:noWrap/>
            <w:hideMark/>
          </w:tcPr>
          <w:p w:rsidR="002B5B39" w:rsidRPr="002B5B39" w:rsidRDefault="002B5B39" w:rsidP="003E51DF">
            <w:pPr>
              <w:rPr>
                <w:sz w:val="20"/>
                <w:szCs w:val="20"/>
              </w:rPr>
            </w:pPr>
            <w:r w:rsidRPr="002B5B39">
              <w:rPr>
                <w:sz w:val="20"/>
                <w:szCs w:val="20"/>
              </w:rPr>
              <w:t>2013</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519.536 MON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145692</w:t>
            </w:r>
          </w:p>
        </w:tc>
        <w:tc>
          <w:tcPr>
            <w:tcW w:w="2334" w:type="dxa"/>
            <w:shd w:val="clear" w:color="auto" w:fill="auto"/>
            <w:noWrap/>
            <w:hideMark/>
          </w:tcPr>
          <w:p w:rsidR="002B5B39" w:rsidRPr="002B5B39" w:rsidRDefault="002B5B39" w:rsidP="0089379B">
            <w:pPr>
              <w:rPr>
                <w:sz w:val="20"/>
                <w:szCs w:val="20"/>
              </w:rPr>
            </w:pPr>
            <w:r w:rsidRPr="002B5B39">
              <w:rPr>
                <w:sz w:val="20"/>
                <w:szCs w:val="20"/>
              </w:rPr>
              <w:t>Porter, Reed</w:t>
            </w:r>
          </w:p>
        </w:tc>
        <w:tc>
          <w:tcPr>
            <w:tcW w:w="3955" w:type="dxa"/>
            <w:shd w:val="clear" w:color="auto" w:fill="auto"/>
            <w:noWrap/>
            <w:hideMark/>
          </w:tcPr>
          <w:p w:rsidR="002B5B39" w:rsidRPr="002B5B39" w:rsidRDefault="002B5B39" w:rsidP="001E079A">
            <w:pPr>
              <w:rPr>
                <w:sz w:val="20"/>
                <w:szCs w:val="20"/>
              </w:rPr>
            </w:pPr>
            <w:r w:rsidRPr="002B5B39">
              <w:rPr>
                <w:sz w:val="20"/>
                <w:szCs w:val="20"/>
              </w:rPr>
              <w:t>Operations Research : An Introduction</w:t>
            </w:r>
          </w:p>
        </w:tc>
        <w:tc>
          <w:tcPr>
            <w:tcW w:w="2187" w:type="dxa"/>
            <w:shd w:val="clear" w:color="auto" w:fill="auto"/>
            <w:noWrap/>
            <w:hideMark/>
          </w:tcPr>
          <w:p w:rsidR="002B5B39" w:rsidRPr="002B5B39" w:rsidRDefault="002B5B39" w:rsidP="00011D44">
            <w:pPr>
              <w:rPr>
                <w:sz w:val="20"/>
                <w:szCs w:val="20"/>
              </w:rPr>
            </w:pPr>
            <w:r w:rsidRPr="002B5B39">
              <w:rPr>
                <w:sz w:val="20"/>
                <w:szCs w:val="20"/>
              </w:rPr>
              <w:t>ED-Tech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519.72 POR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145387</w:t>
            </w:r>
          </w:p>
        </w:tc>
        <w:tc>
          <w:tcPr>
            <w:tcW w:w="2334" w:type="dxa"/>
            <w:shd w:val="clear" w:color="auto" w:fill="auto"/>
            <w:noWrap/>
            <w:hideMark/>
          </w:tcPr>
          <w:p w:rsidR="002B5B39" w:rsidRPr="002B5B39" w:rsidRDefault="002B5B39" w:rsidP="0089379B">
            <w:pPr>
              <w:rPr>
                <w:sz w:val="20"/>
                <w:szCs w:val="20"/>
              </w:rPr>
            </w:pPr>
            <w:r w:rsidRPr="002B5B39">
              <w:rPr>
                <w:sz w:val="20"/>
                <w:szCs w:val="20"/>
              </w:rPr>
              <w:t>Bes, D. R</w:t>
            </w:r>
          </w:p>
        </w:tc>
        <w:tc>
          <w:tcPr>
            <w:tcW w:w="3955" w:type="dxa"/>
            <w:shd w:val="clear" w:color="auto" w:fill="auto"/>
            <w:noWrap/>
            <w:hideMark/>
          </w:tcPr>
          <w:p w:rsidR="002B5B39" w:rsidRPr="002B5B39" w:rsidRDefault="002B5B39" w:rsidP="001E079A">
            <w:pPr>
              <w:rPr>
                <w:sz w:val="20"/>
                <w:szCs w:val="20"/>
              </w:rPr>
            </w:pPr>
            <w:r w:rsidRPr="002B5B39">
              <w:rPr>
                <w:sz w:val="20"/>
                <w:szCs w:val="20"/>
              </w:rPr>
              <w:t>Quantum Mechanics</w:t>
            </w:r>
          </w:p>
        </w:tc>
        <w:tc>
          <w:tcPr>
            <w:tcW w:w="2187" w:type="dxa"/>
            <w:shd w:val="clear" w:color="auto" w:fill="auto"/>
            <w:noWrap/>
            <w:hideMark/>
          </w:tcPr>
          <w:p w:rsidR="002B5B39" w:rsidRPr="002B5B39" w:rsidRDefault="002B5B39" w:rsidP="00011D44">
            <w:pPr>
              <w:rPr>
                <w:sz w:val="20"/>
                <w:szCs w:val="20"/>
              </w:rPr>
            </w:pPr>
            <w:r w:rsidRPr="002B5B39">
              <w:rPr>
                <w:sz w:val="20"/>
                <w:szCs w:val="20"/>
              </w:rPr>
              <w:t>Springer-</w:t>
            </w:r>
            <w:proofErr w:type="spellStart"/>
            <w:r w:rsidRPr="002B5B39">
              <w:rPr>
                <w:sz w:val="20"/>
                <w:szCs w:val="20"/>
              </w:rPr>
              <w:t>Verlag</w:t>
            </w:r>
            <w:proofErr w:type="spellEnd"/>
            <w:r w:rsidRPr="002B5B39">
              <w:rPr>
                <w:sz w:val="20"/>
                <w:szCs w:val="20"/>
              </w:rPr>
              <w:t xml:space="preserve"> Berlin Heidelberg,</w:t>
            </w:r>
          </w:p>
        </w:tc>
        <w:tc>
          <w:tcPr>
            <w:tcW w:w="900" w:type="dxa"/>
            <w:shd w:val="clear" w:color="auto" w:fill="auto"/>
            <w:noWrap/>
            <w:hideMark/>
          </w:tcPr>
          <w:p w:rsidR="002B5B39" w:rsidRPr="002B5B39" w:rsidRDefault="002B5B39" w:rsidP="003E51DF">
            <w:pPr>
              <w:rPr>
                <w:sz w:val="20"/>
                <w:szCs w:val="20"/>
              </w:rPr>
            </w:pPr>
            <w:r w:rsidRPr="002B5B39">
              <w:rPr>
                <w:sz w:val="20"/>
                <w:szCs w:val="20"/>
              </w:rPr>
              <w:t>2004</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530.12 BES</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145870</w:t>
            </w:r>
          </w:p>
        </w:tc>
        <w:tc>
          <w:tcPr>
            <w:tcW w:w="2334" w:type="dxa"/>
            <w:shd w:val="clear" w:color="auto" w:fill="auto"/>
            <w:noWrap/>
            <w:hideMark/>
          </w:tcPr>
          <w:p w:rsidR="002B5B39" w:rsidRPr="002B5B39" w:rsidRDefault="002B5B39" w:rsidP="0089379B">
            <w:pPr>
              <w:rPr>
                <w:sz w:val="20"/>
                <w:szCs w:val="20"/>
              </w:rPr>
            </w:pPr>
            <w:r w:rsidRPr="002B5B39">
              <w:rPr>
                <w:sz w:val="20"/>
                <w:szCs w:val="20"/>
              </w:rPr>
              <w:t>Pierre, Erik</w:t>
            </w:r>
          </w:p>
        </w:tc>
        <w:tc>
          <w:tcPr>
            <w:tcW w:w="3955" w:type="dxa"/>
            <w:shd w:val="clear" w:color="auto" w:fill="auto"/>
            <w:noWrap/>
            <w:hideMark/>
          </w:tcPr>
          <w:p w:rsidR="002B5B39" w:rsidRPr="002B5B39" w:rsidRDefault="002B5B39" w:rsidP="001E079A">
            <w:pPr>
              <w:rPr>
                <w:sz w:val="20"/>
                <w:szCs w:val="20"/>
              </w:rPr>
            </w:pPr>
            <w:r w:rsidRPr="002B5B39">
              <w:rPr>
                <w:sz w:val="20"/>
                <w:szCs w:val="20"/>
              </w:rPr>
              <w:t>Molecular Genetics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Syrawood</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572.8293 PIE</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145867</w:t>
            </w:r>
          </w:p>
        </w:tc>
        <w:tc>
          <w:tcPr>
            <w:tcW w:w="2334" w:type="dxa"/>
            <w:shd w:val="clear" w:color="auto" w:fill="auto"/>
            <w:noWrap/>
            <w:hideMark/>
          </w:tcPr>
          <w:p w:rsidR="002B5B39" w:rsidRPr="002B5B39" w:rsidRDefault="002B5B39" w:rsidP="0089379B">
            <w:pPr>
              <w:rPr>
                <w:sz w:val="20"/>
                <w:szCs w:val="20"/>
              </w:rPr>
            </w:pPr>
            <w:r w:rsidRPr="002B5B39">
              <w:rPr>
                <w:sz w:val="20"/>
                <w:szCs w:val="20"/>
              </w:rPr>
              <w:t>Phillip, Lucy</w:t>
            </w:r>
          </w:p>
        </w:tc>
        <w:tc>
          <w:tcPr>
            <w:tcW w:w="3955" w:type="dxa"/>
            <w:shd w:val="clear" w:color="auto" w:fill="auto"/>
            <w:noWrap/>
            <w:hideMark/>
          </w:tcPr>
          <w:p w:rsidR="002B5B39" w:rsidRPr="002B5B39" w:rsidRDefault="002B5B39" w:rsidP="001E079A">
            <w:pPr>
              <w:rPr>
                <w:sz w:val="20"/>
                <w:szCs w:val="20"/>
              </w:rPr>
            </w:pPr>
            <w:r w:rsidRPr="002B5B39">
              <w:rPr>
                <w:sz w:val="20"/>
                <w:szCs w:val="20"/>
              </w:rPr>
              <w:t>Microbial Engineering Concepts and Applications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Syrawood</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574 PHD</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145869</w:t>
            </w:r>
          </w:p>
        </w:tc>
        <w:tc>
          <w:tcPr>
            <w:tcW w:w="2334" w:type="dxa"/>
            <w:shd w:val="clear" w:color="auto" w:fill="auto"/>
            <w:noWrap/>
            <w:hideMark/>
          </w:tcPr>
          <w:p w:rsidR="002B5B39" w:rsidRPr="002B5B39" w:rsidRDefault="002B5B39" w:rsidP="0089379B">
            <w:pPr>
              <w:rPr>
                <w:sz w:val="20"/>
                <w:szCs w:val="20"/>
              </w:rPr>
            </w:pPr>
            <w:r w:rsidRPr="002B5B39">
              <w:rPr>
                <w:sz w:val="20"/>
                <w:szCs w:val="20"/>
              </w:rPr>
              <w:t>Watson, Oscar</w:t>
            </w:r>
          </w:p>
        </w:tc>
        <w:tc>
          <w:tcPr>
            <w:tcW w:w="3955" w:type="dxa"/>
            <w:shd w:val="clear" w:color="auto" w:fill="auto"/>
            <w:noWrap/>
            <w:hideMark/>
          </w:tcPr>
          <w:p w:rsidR="002B5B39" w:rsidRPr="002B5B39" w:rsidRDefault="002B5B39" w:rsidP="001E079A">
            <w:pPr>
              <w:rPr>
                <w:sz w:val="20"/>
                <w:szCs w:val="20"/>
              </w:rPr>
            </w:pPr>
            <w:proofErr w:type="spellStart"/>
            <w:r w:rsidRPr="002B5B39">
              <w:rPr>
                <w:sz w:val="20"/>
                <w:szCs w:val="20"/>
              </w:rPr>
              <w:t>Nanobiosciences</w:t>
            </w:r>
            <w:proofErr w:type="spellEnd"/>
            <w:r w:rsidRPr="002B5B39">
              <w:rPr>
                <w:sz w:val="20"/>
                <w:szCs w:val="20"/>
              </w:rPr>
              <w:t xml:space="preserve"> Current Techniques and Applications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Syrawood</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574.28 WAT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145874</w:t>
            </w:r>
          </w:p>
        </w:tc>
        <w:tc>
          <w:tcPr>
            <w:tcW w:w="2334" w:type="dxa"/>
            <w:shd w:val="clear" w:color="auto" w:fill="auto"/>
            <w:noWrap/>
            <w:hideMark/>
          </w:tcPr>
          <w:p w:rsidR="002B5B39" w:rsidRPr="002B5B39" w:rsidRDefault="002B5B39" w:rsidP="0089379B">
            <w:pPr>
              <w:rPr>
                <w:sz w:val="20"/>
                <w:szCs w:val="20"/>
              </w:rPr>
            </w:pPr>
            <w:r w:rsidRPr="002B5B39">
              <w:rPr>
                <w:sz w:val="20"/>
                <w:szCs w:val="20"/>
              </w:rPr>
              <w:t>Parks, Ricky</w:t>
            </w:r>
          </w:p>
        </w:tc>
        <w:tc>
          <w:tcPr>
            <w:tcW w:w="3955" w:type="dxa"/>
            <w:shd w:val="clear" w:color="auto" w:fill="auto"/>
            <w:noWrap/>
            <w:hideMark/>
          </w:tcPr>
          <w:p w:rsidR="002B5B39" w:rsidRPr="002B5B39" w:rsidRDefault="002B5B39" w:rsidP="001E079A">
            <w:pPr>
              <w:rPr>
                <w:sz w:val="20"/>
                <w:szCs w:val="20"/>
              </w:rPr>
            </w:pPr>
            <w:r w:rsidRPr="002B5B39">
              <w:rPr>
                <w:sz w:val="20"/>
                <w:szCs w:val="20"/>
              </w:rPr>
              <w:t>Techniques in Applied Microbiology</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Syrawood</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579.05 PAR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145380</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Miftahof</w:t>
            </w:r>
            <w:proofErr w:type="spellEnd"/>
            <w:r w:rsidRPr="002B5B39">
              <w:rPr>
                <w:sz w:val="20"/>
                <w:szCs w:val="20"/>
              </w:rPr>
              <w:t xml:space="preserve">, </w:t>
            </w:r>
            <w:proofErr w:type="spellStart"/>
            <w:r w:rsidRPr="002B5B39">
              <w:rPr>
                <w:sz w:val="20"/>
                <w:szCs w:val="20"/>
              </w:rPr>
              <w:t>Roustem</w:t>
            </w:r>
            <w:proofErr w:type="spellEnd"/>
            <w:r w:rsidRPr="002B5B39">
              <w:rPr>
                <w:sz w:val="20"/>
                <w:szCs w:val="20"/>
              </w:rPr>
              <w:t xml:space="preserve"> N.</w:t>
            </w:r>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Mathematical Foundations and </w:t>
            </w:r>
            <w:proofErr w:type="spellStart"/>
            <w:r w:rsidRPr="002B5B39">
              <w:rPr>
                <w:sz w:val="20"/>
                <w:szCs w:val="20"/>
              </w:rPr>
              <w:t>Biomechancis</w:t>
            </w:r>
            <w:proofErr w:type="spellEnd"/>
            <w:r w:rsidRPr="002B5B39">
              <w:rPr>
                <w:sz w:val="20"/>
                <w:szCs w:val="20"/>
              </w:rPr>
              <w:t xml:space="preserve"> of the Digestive System</w:t>
            </w:r>
          </w:p>
        </w:tc>
        <w:tc>
          <w:tcPr>
            <w:tcW w:w="2187" w:type="dxa"/>
            <w:shd w:val="clear" w:color="auto" w:fill="auto"/>
            <w:noWrap/>
            <w:hideMark/>
          </w:tcPr>
          <w:p w:rsidR="002B5B39" w:rsidRPr="002B5B39" w:rsidRDefault="002B5B39" w:rsidP="00011D44">
            <w:pPr>
              <w:rPr>
                <w:sz w:val="20"/>
                <w:szCs w:val="20"/>
              </w:rPr>
            </w:pPr>
            <w:r w:rsidRPr="002B5B39">
              <w:rPr>
                <w:sz w:val="20"/>
                <w:szCs w:val="20"/>
              </w:rPr>
              <w:t>Cambridge University Press,</w:t>
            </w:r>
          </w:p>
        </w:tc>
        <w:tc>
          <w:tcPr>
            <w:tcW w:w="900" w:type="dxa"/>
            <w:shd w:val="clear" w:color="auto" w:fill="auto"/>
            <w:noWrap/>
            <w:hideMark/>
          </w:tcPr>
          <w:p w:rsidR="002B5B39" w:rsidRPr="002B5B39" w:rsidRDefault="002B5B39" w:rsidP="003E51DF">
            <w:pPr>
              <w:rPr>
                <w:sz w:val="20"/>
                <w:szCs w:val="20"/>
              </w:rPr>
            </w:pPr>
            <w:r w:rsidRPr="002B5B39">
              <w:rPr>
                <w:sz w:val="20"/>
                <w:szCs w:val="20"/>
              </w:rPr>
              <w:t>2010</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612.32 MIF</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145366</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Zill</w:t>
            </w:r>
            <w:proofErr w:type="spellEnd"/>
            <w:r w:rsidRPr="002B5B39">
              <w:rPr>
                <w:sz w:val="20"/>
                <w:szCs w:val="20"/>
              </w:rPr>
              <w:t>, Dennis G.</w:t>
            </w:r>
          </w:p>
        </w:tc>
        <w:tc>
          <w:tcPr>
            <w:tcW w:w="3955" w:type="dxa"/>
            <w:shd w:val="clear" w:color="auto" w:fill="auto"/>
            <w:noWrap/>
            <w:hideMark/>
          </w:tcPr>
          <w:p w:rsidR="002B5B39" w:rsidRPr="002B5B39" w:rsidRDefault="002B5B39" w:rsidP="001E079A">
            <w:pPr>
              <w:rPr>
                <w:sz w:val="20"/>
                <w:szCs w:val="20"/>
              </w:rPr>
            </w:pPr>
            <w:r w:rsidRPr="002B5B39">
              <w:rPr>
                <w:sz w:val="20"/>
                <w:szCs w:val="20"/>
              </w:rPr>
              <w:t>Advanced Engineering Mathematics</w:t>
            </w:r>
          </w:p>
        </w:tc>
        <w:tc>
          <w:tcPr>
            <w:tcW w:w="2187" w:type="dxa"/>
            <w:shd w:val="clear" w:color="auto" w:fill="auto"/>
            <w:noWrap/>
            <w:hideMark/>
          </w:tcPr>
          <w:p w:rsidR="002B5B39" w:rsidRPr="002B5B39" w:rsidRDefault="002B5B39" w:rsidP="00011D44">
            <w:pPr>
              <w:rPr>
                <w:sz w:val="20"/>
                <w:szCs w:val="20"/>
              </w:rPr>
            </w:pPr>
            <w:r w:rsidRPr="002B5B39">
              <w:rPr>
                <w:sz w:val="20"/>
                <w:szCs w:val="20"/>
              </w:rPr>
              <w:t>The Jones and Bartlett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2011</w:t>
            </w:r>
          </w:p>
        </w:tc>
        <w:tc>
          <w:tcPr>
            <w:tcW w:w="1038" w:type="dxa"/>
            <w:shd w:val="clear" w:color="auto" w:fill="auto"/>
            <w:noWrap/>
            <w:hideMark/>
          </w:tcPr>
          <w:p w:rsidR="002B5B39" w:rsidRPr="002B5B39" w:rsidRDefault="002B5B39" w:rsidP="00FA0696">
            <w:pPr>
              <w:rPr>
                <w:sz w:val="20"/>
                <w:szCs w:val="20"/>
              </w:rPr>
            </w:pPr>
            <w:r w:rsidRPr="002B5B39">
              <w:rPr>
                <w:sz w:val="20"/>
                <w:szCs w:val="20"/>
              </w:rPr>
              <w:t>REF</w:t>
            </w:r>
          </w:p>
        </w:tc>
        <w:tc>
          <w:tcPr>
            <w:tcW w:w="1624" w:type="dxa"/>
            <w:shd w:val="clear" w:color="auto" w:fill="auto"/>
            <w:noWrap/>
            <w:hideMark/>
          </w:tcPr>
          <w:p w:rsidR="002B5B39" w:rsidRPr="002B5B39" w:rsidRDefault="002B5B39" w:rsidP="000A0B34">
            <w:pPr>
              <w:rPr>
                <w:sz w:val="20"/>
                <w:szCs w:val="20"/>
              </w:rPr>
            </w:pPr>
            <w:r w:rsidRPr="002B5B39">
              <w:rPr>
                <w:sz w:val="20"/>
                <w:szCs w:val="20"/>
              </w:rPr>
              <w:t>620.00151 ZIL</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D24596</w:t>
            </w:r>
          </w:p>
        </w:tc>
        <w:tc>
          <w:tcPr>
            <w:tcW w:w="2334" w:type="dxa"/>
            <w:shd w:val="clear" w:color="auto" w:fill="auto"/>
            <w:noWrap/>
            <w:hideMark/>
          </w:tcPr>
          <w:p w:rsidR="002B5B39" w:rsidRPr="002B5B39" w:rsidRDefault="002B5B39" w:rsidP="0089379B">
            <w:pPr>
              <w:rPr>
                <w:sz w:val="20"/>
                <w:szCs w:val="20"/>
              </w:rPr>
            </w:pPr>
            <w:r w:rsidRPr="002B5B39">
              <w:rPr>
                <w:sz w:val="20"/>
                <w:szCs w:val="20"/>
              </w:rPr>
              <w:t>Mehta, V. K</w:t>
            </w:r>
          </w:p>
        </w:tc>
        <w:tc>
          <w:tcPr>
            <w:tcW w:w="3955" w:type="dxa"/>
            <w:shd w:val="clear" w:color="auto" w:fill="auto"/>
            <w:noWrap/>
            <w:hideMark/>
          </w:tcPr>
          <w:p w:rsidR="002B5B39" w:rsidRPr="002B5B39" w:rsidRDefault="002B5B39" w:rsidP="001E079A">
            <w:pPr>
              <w:rPr>
                <w:sz w:val="20"/>
                <w:szCs w:val="20"/>
              </w:rPr>
            </w:pPr>
            <w:r w:rsidRPr="002B5B39">
              <w:rPr>
                <w:sz w:val="20"/>
                <w:szCs w:val="20"/>
              </w:rPr>
              <w:t>Principles of Electronics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S.Chand</w:t>
            </w:r>
            <w:proofErr w:type="spellEnd"/>
            <w:r w:rsidRPr="002B5B39">
              <w:rPr>
                <w:sz w:val="20"/>
                <w:szCs w:val="20"/>
              </w:rPr>
              <w:t xml:space="preserve"> &amp; Company,</w:t>
            </w:r>
          </w:p>
        </w:tc>
        <w:tc>
          <w:tcPr>
            <w:tcW w:w="900" w:type="dxa"/>
            <w:shd w:val="clear" w:color="auto" w:fill="auto"/>
            <w:noWrap/>
            <w:hideMark/>
          </w:tcPr>
          <w:p w:rsidR="002B5B39" w:rsidRPr="002B5B39" w:rsidRDefault="002B5B39" w:rsidP="003E51DF">
            <w:pPr>
              <w:rPr>
                <w:sz w:val="20"/>
                <w:szCs w:val="20"/>
              </w:rPr>
            </w:pPr>
            <w:r w:rsidRPr="002B5B39">
              <w:rPr>
                <w:sz w:val="20"/>
                <w:szCs w:val="20"/>
              </w:rPr>
              <w:t>2000</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621.381 MEH</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D15312</w:t>
            </w:r>
          </w:p>
        </w:tc>
        <w:tc>
          <w:tcPr>
            <w:tcW w:w="2334" w:type="dxa"/>
            <w:shd w:val="clear" w:color="auto" w:fill="auto"/>
            <w:noWrap/>
            <w:hideMark/>
          </w:tcPr>
          <w:p w:rsidR="002B5B39" w:rsidRPr="002B5B39" w:rsidRDefault="002B5B39" w:rsidP="0089379B">
            <w:pPr>
              <w:rPr>
                <w:sz w:val="20"/>
                <w:szCs w:val="20"/>
              </w:rPr>
            </w:pPr>
            <w:r w:rsidRPr="002B5B39">
              <w:rPr>
                <w:sz w:val="20"/>
                <w:szCs w:val="20"/>
              </w:rPr>
              <w:t>Prasad, D. V</w:t>
            </w:r>
          </w:p>
        </w:tc>
        <w:tc>
          <w:tcPr>
            <w:tcW w:w="3955" w:type="dxa"/>
            <w:shd w:val="clear" w:color="auto" w:fill="auto"/>
            <w:noWrap/>
            <w:hideMark/>
          </w:tcPr>
          <w:p w:rsidR="002B5B39" w:rsidRPr="002B5B39" w:rsidRDefault="002B5B39" w:rsidP="001E079A">
            <w:pPr>
              <w:rPr>
                <w:sz w:val="20"/>
                <w:szCs w:val="20"/>
              </w:rPr>
            </w:pPr>
            <w:r w:rsidRPr="002B5B39">
              <w:rPr>
                <w:sz w:val="20"/>
                <w:szCs w:val="20"/>
              </w:rPr>
              <w:t>Electromagnetic Fields Waves and Antennas</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Khanna</w:t>
            </w:r>
            <w:proofErr w:type="spellEnd"/>
            <w:r w:rsidRPr="002B5B39">
              <w:rPr>
                <w:sz w:val="20"/>
                <w:szCs w:val="20"/>
              </w:rPr>
              <w:t xml:space="preserve">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1986</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621.384135 PRA</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107568</w:t>
            </w:r>
          </w:p>
        </w:tc>
        <w:tc>
          <w:tcPr>
            <w:tcW w:w="2334" w:type="dxa"/>
            <w:shd w:val="clear" w:color="auto" w:fill="auto"/>
            <w:noWrap/>
            <w:hideMark/>
          </w:tcPr>
          <w:p w:rsidR="002B5B39" w:rsidRPr="002B5B39" w:rsidRDefault="002B5B39" w:rsidP="0089379B">
            <w:pPr>
              <w:rPr>
                <w:sz w:val="20"/>
                <w:szCs w:val="20"/>
              </w:rPr>
            </w:pPr>
            <w:r w:rsidRPr="002B5B39">
              <w:rPr>
                <w:sz w:val="20"/>
                <w:szCs w:val="20"/>
              </w:rPr>
              <w:t>Sharma, N. K.</w:t>
            </w:r>
          </w:p>
        </w:tc>
        <w:tc>
          <w:tcPr>
            <w:tcW w:w="3955" w:type="dxa"/>
            <w:shd w:val="clear" w:color="auto" w:fill="auto"/>
            <w:noWrap/>
            <w:hideMark/>
          </w:tcPr>
          <w:p w:rsidR="002B5B39" w:rsidRPr="002B5B39" w:rsidRDefault="002B5B39" w:rsidP="001E079A">
            <w:pPr>
              <w:rPr>
                <w:sz w:val="20"/>
                <w:szCs w:val="20"/>
              </w:rPr>
            </w:pPr>
            <w:r w:rsidRPr="002B5B39">
              <w:rPr>
                <w:sz w:val="20"/>
                <w:szCs w:val="20"/>
              </w:rPr>
              <w:t>Advanced Cost Accounting (Methods Tools and Techniques)</w:t>
            </w:r>
          </w:p>
        </w:tc>
        <w:tc>
          <w:tcPr>
            <w:tcW w:w="2187" w:type="dxa"/>
            <w:shd w:val="clear" w:color="auto" w:fill="auto"/>
            <w:noWrap/>
            <w:hideMark/>
          </w:tcPr>
          <w:p w:rsidR="002B5B39" w:rsidRPr="002B5B39" w:rsidRDefault="002B5B39" w:rsidP="00011D44">
            <w:pPr>
              <w:rPr>
                <w:sz w:val="20"/>
                <w:szCs w:val="20"/>
              </w:rPr>
            </w:pPr>
            <w:r w:rsidRPr="002B5B39">
              <w:rPr>
                <w:sz w:val="20"/>
                <w:szCs w:val="20"/>
              </w:rPr>
              <w:t>ABD Publishing</w:t>
            </w:r>
          </w:p>
        </w:tc>
        <w:tc>
          <w:tcPr>
            <w:tcW w:w="900" w:type="dxa"/>
            <w:shd w:val="clear" w:color="auto" w:fill="auto"/>
            <w:noWrap/>
            <w:hideMark/>
          </w:tcPr>
          <w:p w:rsidR="002B5B39" w:rsidRPr="002B5B39" w:rsidRDefault="002B5B39" w:rsidP="003E51DF">
            <w:pPr>
              <w:rPr>
                <w:sz w:val="20"/>
                <w:szCs w:val="20"/>
              </w:rPr>
            </w:pPr>
            <w:r w:rsidRPr="002B5B39">
              <w:rPr>
                <w:sz w:val="20"/>
                <w:szCs w:val="20"/>
              </w:rPr>
              <w:t>2001</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657.42 SHA</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107569</w:t>
            </w:r>
          </w:p>
        </w:tc>
        <w:tc>
          <w:tcPr>
            <w:tcW w:w="2334" w:type="dxa"/>
            <w:shd w:val="clear" w:color="auto" w:fill="auto"/>
            <w:noWrap/>
            <w:hideMark/>
          </w:tcPr>
          <w:p w:rsidR="002B5B39" w:rsidRPr="002B5B39" w:rsidRDefault="002B5B39" w:rsidP="0089379B">
            <w:pPr>
              <w:rPr>
                <w:sz w:val="20"/>
                <w:szCs w:val="20"/>
              </w:rPr>
            </w:pPr>
            <w:r w:rsidRPr="002B5B39">
              <w:rPr>
                <w:sz w:val="20"/>
                <w:szCs w:val="20"/>
              </w:rPr>
              <w:t>Sharma, N. K.</w:t>
            </w:r>
          </w:p>
        </w:tc>
        <w:tc>
          <w:tcPr>
            <w:tcW w:w="3955" w:type="dxa"/>
            <w:shd w:val="clear" w:color="auto" w:fill="auto"/>
            <w:noWrap/>
            <w:hideMark/>
          </w:tcPr>
          <w:p w:rsidR="002B5B39" w:rsidRPr="002B5B39" w:rsidRDefault="002B5B39" w:rsidP="001E079A">
            <w:pPr>
              <w:rPr>
                <w:sz w:val="20"/>
                <w:szCs w:val="20"/>
              </w:rPr>
            </w:pPr>
            <w:r w:rsidRPr="002B5B39">
              <w:rPr>
                <w:sz w:val="20"/>
                <w:szCs w:val="20"/>
              </w:rPr>
              <w:t>Advanced Cost Accounting (Methods Tools and Techniques)</w:t>
            </w:r>
          </w:p>
        </w:tc>
        <w:tc>
          <w:tcPr>
            <w:tcW w:w="2187" w:type="dxa"/>
            <w:shd w:val="clear" w:color="auto" w:fill="auto"/>
            <w:noWrap/>
            <w:hideMark/>
          </w:tcPr>
          <w:p w:rsidR="002B5B39" w:rsidRPr="002B5B39" w:rsidRDefault="002B5B39" w:rsidP="00011D44">
            <w:pPr>
              <w:rPr>
                <w:sz w:val="20"/>
                <w:szCs w:val="20"/>
              </w:rPr>
            </w:pPr>
            <w:r w:rsidRPr="002B5B39">
              <w:rPr>
                <w:sz w:val="20"/>
                <w:szCs w:val="20"/>
              </w:rPr>
              <w:t>ABD Publishing</w:t>
            </w:r>
          </w:p>
        </w:tc>
        <w:tc>
          <w:tcPr>
            <w:tcW w:w="900" w:type="dxa"/>
            <w:shd w:val="clear" w:color="auto" w:fill="auto"/>
            <w:noWrap/>
            <w:hideMark/>
          </w:tcPr>
          <w:p w:rsidR="002B5B39" w:rsidRPr="002B5B39" w:rsidRDefault="002B5B39" w:rsidP="003E51DF">
            <w:pPr>
              <w:rPr>
                <w:sz w:val="20"/>
                <w:szCs w:val="20"/>
              </w:rPr>
            </w:pPr>
            <w:r w:rsidRPr="002B5B39">
              <w:rPr>
                <w:sz w:val="20"/>
                <w:szCs w:val="20"/>
              </w:rPr>
              <w:t>2001</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657.42 SHA</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145623</w:t>
            </w:r>
          </w:p>
        </w:tc>
        <w:tc>
          <w:tcPr>
            <w:tcW w:w="2334" w:type="dxa"/>
            <w:shd w:val="clear" w:color="auto" w:fill="auto"/>
            <w:noWrap/>
            <w:hideMark/>
          </w:tcPr>
          <w:p w:rsidR="002B5B39" w:rsidRPr="002B5B39" w:rsidRDefault="002B5B39" w:rsidP="0089379B">
            <w:pPr>
              <w:rPr>
                <w:sz w:val="20"/>
                <w:szCs w:val="20"/>
              </w:rPr>
            </w:pPr>
            <w:r w:rsidRPr="002B5B39">
              <w:rPr>
                <w:sz w:val="20"/>
                <w:szCs w:val="20"/>
              </w:rPr>
              <w:t>Slocum, John W.</w:t>
            </w:r>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Fundamentals of Organizational </w:t>
            </w:r>
            <w:proofErr w:type="spellStart"/>
            <w:r w:rsidRPr="002B5B39">
              <w:rPr>
                <w:sz w:val="20"/>
                <w:szCs w:val="20"/>
              </w:rPr>
              <w:t>Behavior</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Cengage</w:t>
            </w:r>
            <w:proofErr w:type="spellEnd"/>
            <w:r w:rsidRPr="002B5B39">
              <w:rPr>
                <w:sz w:val="20"/>
                <w:szCs w:val="20"/>
              </w:rPr>
              <w:t xml:space="preserve"> Learning,</w:t>
            </w:r>
          </w:p>
        </w:tc>
        <w:tc>
          <w:tcPr>
            <w:tcW w:w="900" w:type="dxa"/>
            <w:shd w:val="clear" w:color="auto" w:fill="auto"/>
            <w:noWrap/>
            <w:hideMark/>
          </w:tcPr>
          <w:p w:rsidR="002B5B39" w:rsidRPr="002B5B39" w:rsidRDefault="002B5B39" w:rsidP="003E51DF">
            <w:pPr>
              <w:rPr>
                <w:sz w:val="20"/>
                <w:szCs w:val="20"/>
              </w:rPr>
            </w:pPr>
            <w:r w:rsidRPr="002B5B39">
              <w:rPr>
                <w:sz w:val="20"/>
                <w:szCs w:val="20"/>
              </w:rPr>
              <w:t>2011</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658 SLO</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145872</w:t>
            </w:r>
          </w:p>
        </w:tc>
        <w:tc>
          <w:tcPr>
            <w:tcW w:w="2334" w:type="dxa"/>
            <w:shd w:val="clear" w:color="auto" w:fill="auto"/>
            <w:noWrap/>
            <w:hideMark/>
          </w:tcPr>
          <w:p w:rsidR="002B5B39" w:rsidRPr="002B5B39" w:rsidRDefault="002B5B39" w:rsidP="0089379B">
            <w:pPr>
              <w:rPr>
                <w:sz w:val="20"/>
                <w:szCs w:val="20"/>
              </w:rPr>
            </w:pPr>
            <w:r w:rsidRPr="002B5B39">
              <w:rPr>
                <w:sz w:val="20"/>
                <w:szCs w:val="20"/>
              </w:rPr>
              <w:t>Carter, Wendell</w:t>
            </w:r>
          </w:p>
        </w:tc>
        <w:tc>
          <w:tcPr>
            <w:tcW w:w="3955" w:type="dxa"/>
            <w:shd w:val="clear" w:color="auto" w:fill="auto"/>
            <w:noWrap/>
            <w:hideMark/>
          </w:tcPr>
          <w:p w:rsidR="002B5B39" w:rsidRPr="002B5B39" w:rsidRDefault="002B5B39" w:rsidP="001E079A">
            <w:pPr>
              <w:rPr>
                <w:sz w:val="20"/>
                <w:szCs w:val="20"/>
              </w:rPr>
            </w:pPr>
            <w:r w:rsidRPr="002B5B39">
              <w:rPr>
                <w:sz w:val="20"/>
                <w:szCs w:val="20"/>
              </w:rPr>
              <w:t>Industrial Biotechnology</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Syrawood</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660.6 CAR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145868</w:t>
            </w:r>
          </w:p>
        </w:tc>
        <w:tc>
          <w:tcPr>
            <w:tcW w:w="2334" w:type="dxa"/>
            <w:shd w:val="clear" w:color="auto" w:fill="auto"/>
            <w:noWrap/>
            <w:hideMark/>
          </w:tcPr>
          <w:p w:rsidR="002B5B39" w:rsidRPr="002B5B39" w:rsidRDefault="002B5B39" w:rsidP="0089379B">
            <w:pPr>
              <w:rPr>
                <w:sz w:val="20"/>
                <w:szCs w:val="20"/>
              </w:rPr>
            </w:pPr>
            <w:r w:rsidRPr="002B5B39">
              <w:rPr>
                <w:sz w:val="20"/>
                <w:szCs w:val="20"/>
              </w:rPr>
              <w:t>Hill, Suzy</w:t>
            </w:r>
          </w:p>
        </w:tc>
        <w:tc>
          <w:tcPr>
            <w:tcW w:w="3955" w:type="dxa"/>
            <w:shd w:val="clear" w:color="auto" w:fill="auto"/>
            <w:noWrap/>
            <w:hideMark/>
          </w:tcPr>
          <w:p w:rsidR="002B5B39" w:rsidRPr="002B5B39" w:rsidRDefault="002B5B39" w:rsidP="001E079A">
            <w:pPr>
              <w:rPr>
                <w:sz w:val="20"/>
                <w:szCs w:val="20"/>
              </w:rPr>
            </w:pPr>
            <w:r w:rsidRPr="002B5B39">
              <w:rPr>
                <w:sz w:val="20"/>
                <w:szCs w:val="20"/>
              </w:rPr>
              <w:t>White Biotechnology</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Syrawood</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660.6 HIL</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D24590</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Sullia</w:t>
            </w:r>
            <w:proofErr w:type="spellEnd"/>
            <w:r w:rsidRPr="002B5B39">
              <w:rPr>
                <w:sz w:val="20"/>
                <w:szCs w:val="20"/>
              </w:rPr>
              <w:t>, S. B</w:t>
            </w:r>
          </w:p>
        </w:tc>
        <w:tc>
          <w:tcPr>
            <w:tcW w:w="3955" w:type="dxa"/>
            <w:shd w:val="clear" w:color="auto" w:fill="auto"/>
            <w:noWrap/>
            <w:hideMark/>
          </w:tcPr>
          <w:p w:rsidR="002B5B39" w:rsidRPr="002B5B39" w:rsidRDefault="002B5B39" w:rsidP="001E079A">
            <w:pPr>
              <w:rPr>
                <w:sz w:val="20"/>
                <w:szCs w:val="20"/>
              </w:rPr>
            </w:pPr>
            <w:r w:rsidRPr="002B5B39">
              <w:rPr>
                <w:sz w:val="20"/>
                <w:szCs w:val="20"/>
              </w:rPr>
              <w:t>Biotechnology Vol-2</w:t>
            </w:r>
          </w:p>
        </w:tc>
        <w:tc>
          <w:tcPr>
            <w:tcW w:w="2187" w:type="dxa"/>
            <w:shd w:val="clear" w:color="auto" w:fill="auto"/>
            <w:noWrap/>
            <w:hideMark/>
          </w:tcPr>
          <w:p w:rsidR="002B5B39" w:rsidRPr="002B5B39" w:rsidRDefault="002B5B39" w:rsidP="00011D44">
            <w:pPr>
              <w:rPr>
                <w:sz w:val="20"/>
                <w:szCs w:val="20"/>
              </w:rPr>
            </w:pPr>
            <w:r w:rsidRPr="002B5B39">
              <w:rPr>
                <w:sz w:val="20"/>
                <w:szCs w:val="20"/>
              </w:rPr>
              <w:t>United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2003</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660.6 SUL</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145873</w:t>
            </w:r>
          </w:p>
        </w:tc>
        <w:tc>
          <w:tcPr>
            <w:tcW w:w="2334" w:type="dxa"/>
            <w:shd w:val="clear" w:color="auto" w:fill="auto"/>
            <w:noWrap/>
            <w:hideMark/>
          </w:tcPr>
          <w:p w:rsidR="002B5B39" w:rsidRPr="002B5B39" w:rsidRDefault="002B5B39" w:rsidP="0089379B">
            <w:pPr>
              <w:rPr>
                <w:sz w:val="20"/>
                <w:szCs w:val="20"/>
              </w:rPr>
            </w:pPr>
            <w:r w:rsidRPr="002B5B39">
              <w:rPr>
                <w:sz w:val="20"/>
                <w:szCs w:val="20"/>
              </w:rPr>
              <w:t>Turner, Edgardo</w:t>
            </w:r>
          </w:p>
        </w:tc>
        <w:tc>
          <w:tcPr>
            <w:tcW w:w="3955" w:type="dxa"/>
            <w:shd w:val="clear" w:color="auto" w:fill="auto"/>
            <w:noWrap/>
            <w:hideMark/>
          </w:tcPr>
          <w:p w:rsidR="002B5B39" w:rsidRPr="002B5B39" w:rsidRDefault="002B5B39" w:rsidP="001E079A">
            <w:pPr>
              <w:rPr>
                <w:sz w:val="20"/>
                <w:szCs w:val="20"/>
              </w:rPr>
            </w:pPr>
            <w:r w:rsidRPr="002B5B39">
              <w:rPr>
                <w:sz w:val="20"/>
                <w:szCs w:val="20"/>
              </w:rPr>
              <w:t>Bioprocess Engineering</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Syrawood</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660.6 TUR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145871</w:t>
            </w:r>
          </w:p>
        </w:tc>
        <w:tc>
          <w:tcPr>
            <w:tcW w:w="2334" w:type="dxa"/>
            <w:shd w:val="clear" w:color="auto" w:fill="auto"/>
            <w:noWrap/>
            <w:hideMark/>
          </w:tcPr>
          <w:p w:rsidR="002B5B39" w:rsidRPr="002B5B39" w:rsidRDefault="002B5B39" w:rsidP="0089379B">
            <w:pPr>
              <w:rPr>
                <w:sz w:val="20"/>
                <w:szCs w:val="20"/>
              </w:rPr>
            </w:pPr>
            <w:r w:rsidRPr="002B5B39">
              <w:rPr>
                <w:sz w:val="20"/>
                <w:szCs w:val="20"/>
              </w:rPr>
              <w:t>Turner, Edgardo</w:t>
            </w:r>
          </w:p>
        </w:tc>
        <w:tc>
          <w:tcPr>
            <w:tcW w:w="3955" w:type="dxa"/>
            <w:shd w:val="clear" w:color="auto" w:fill="auto"/>
            <w:noWrap/>
            <w:hideMark/>
          </w:tcPr>
          <w:p w:rsidR="002B5B39" w:rsidRPr="002B5B39" w:rsidRDefault="002B5B39" w:rsidP="001E079A">
            <w:pPr>
              <w:rPr>
                <w:sz w:val="20"/>
                <w:szCs w:val="20"/>
              </w:rPr>
            </w:pPr>
            <w:r w:rsidRPr="002B5B39">
              <w:rPr>
                <w:sz w:val="20"/>
                <w:szCs w:val="20"/>
              </w:rPr>
              <w:t>Bioprocessing and Biotechnology</w:t>
            </w:r>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Syrawood</w:t>
            </w:r>
            <w:proofErr w:type="spellEnd"/>
            <w:r w:rsidRPr="002B5B39">
              <w:rPr>
                <w:sz w:val="20"/>
                <w:szCs w:val="20"/>
              </w:rPr>
              <w:t xml:space="preserve"> Publishing House,</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660.6 TUR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145974</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Shukla</w:t>
            </w:r>
            <w:proofErr w:type="spellEnd"/>
            <w:r w:rsidRPr="002B5B39">
              <w:rPr>
                <w:sz w:val="20"/>
                <w:szCs w:val="20"/>
              </w:rPr>
              <w:t xml:space="preserve">, </w:t>
            </w:r>
            <w:proofErr w:type="spellStart"/>
            <w:r w:rsidRPr="002B5B39">
              <w:rPr>
                <w:sz w:val="20"/>
                <w:szCs w:val="20"/>
              </w:rPr>
              <w:t>Aacharya</w:t>
            </w:r>
            <w:proofErr w:type="spellEnd"/>
            <w:r w:rsidRPr="002B5B39">
              <w:rPr>
                <w:sz w:val="20"/>
                <w:szCs w:val="20"/>
              </w:rPr>
              <w:t xml:space="preserve"> </w:t>
            </w:r>
            <w:proofErr w:type="spellStart"/>
            <w:r w:rsidRPr="002B5B39">
              <w:rPr>
                <w:sz w:val="20"/>
                <w:szCs w:val="20"/>
              </w:rPr>
              <w:t>Ramchandra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Hindi </w:t>
            </w:r>
            <w:proofErr w:type="spellStart"/>
            <w:r w:rsidRPr="002B5B39">
              <w:rPr>
                <w:sz w:val="20"/>
                <w:szCs w:val="20"/>
              </w:rPr>
              <w:t>Sahitya</w:t>
            </w:r>
            <w:proofErr w:type="spellEnd"/>
            <w:r w:rsidRPr="002B5B39">
              <w:rPr>
                <w:sz w:val="20"/>
                <w:szCs w:val="20"/>
              </w:rPr>
              <w:t xml:space="preserve"> </w:t>
            </w:r>
            <w:proofErr w:type="spellStart"/>
            <w:r w:rsidRPr="002B5B39">
              <w:rPr>
                <w:sz w:val="20"/>
                <w:szCs w:val="20"/>
              </w:rPr>
              <w:t>ka</w:t>
            </w:r>
            <w:proofErr w:type="spellEnd"/>
            <w:r w:rsidRPr="002B5B39">
              <w:rPr>
                <w:sz w:val="20"/>
                <w:szCs w:val="20"/>
              </w:rPr>
              <w:t xml:space="preserve"> </w:t>
            </w:r>
            <w:proofErr w:type="spellStart"/>
            <w:r w:rsidRPr="002B5B39">
              <w:rPr>
                <w:sz w:val="20"/>
                <w:szCs w:val="20"/>
              </w:rPr>
              <w:t>Itihas</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Sahitya</w:t>
            </w:r>
            <w:proofErr w:type="spellEnd"/>
            <w:r w:rsidRPr="002B5B39">
              <w:rPr>
                <w:sz w:val="20"/>
                <w:szCs w:val="20"/>
              </w:rPr>
              <w:t xml:space="preserve"> </w:t>
            </w:r>
            <w:proofErr w:type="spellStart"/>
            <w:r w:rsidRPr="002B5B39">
              <w:rPr>
                <w:sz w:val="20"/>
                <w:szCs w:val="20"/>
              </w:rPr>
              <w:t>Ratankar</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8H0 SHU</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145975</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Shukla</w:t>
            </w:r>
            <w:proofErr w:type="spellEnd"/>
            <w:r w:rsidRPr="002B5B39">
              <w:rPr>
                <w:sz w:val="20"/>
                <w:szCs w:val="20"/>
              </w:rPr>
              <w:t xml:space="preserve">, </w:t>
            </w:r>
            <w:proofErr w:type="spellStart"/>
            <w:r w:rsidRPr="002B5B39">
              <w:rPr>
                <w:sz w:val="20"/>
                <w:szCs w:val="20"/>
              </w:rPr>
              <w:t>Aacharya</w:t>
            </w:r>
            <w:proofErr w:type="spellEnd"/>
            <w:r w:rsidRPr="002B5B39">
              <w:rPr>
                <w:sz w:val="20"/>
                <w:szCs w:val="20"/>
              </w:rPr>
              <w:t xml:space="preserve"> </w:t>
            </w:r>
            <w:proofErr w:type="spellStart"/>
            <w:r w:rsidRPr="002B5B39">
              <w:rPr>
                <w:sz w:val="20"/>
                <w:szCs w:val="20"/>
              </w:rPr>
              <w:t>Ramchandra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Hindi </w:t>
            </w:r>
            <w:proofErr w:type="spellStart"/>
            <w:r w:rsidRPr="002B5B39">
              <w:rPr>
                <w:sz w:val="20"/>
                <w:szCs w:val="20"/>
              </w:rPr>
              <w:t>Sahitya</w:t>
            </w:r>
            <w:proofErr w:type="spellEnd"/>
            <w:r w:rsidRPr="002B5B39">
              <w:rPr>
                <w:sz w:val="20"/>
                <w:szCs w:val="20"/>
              </w:rPr>
              <w:t xml:space="preserve"> </w:t>
            </w:r>
            <w:proofErr w:type="spellStart"/>
            <w:r w:rsidRPr="002B5B39">
              <w:rPr>
                <w:sz w:val="20"/>
                <w:szCs w:val="20"/>
              </w:rPr>
              <w:t>ka</w:t>
            </w:r>
            <w:proofErr w:type="spellEnd"/>
            <w:r w:rsidRPr="002B5B39">
              <w:rPr>
                <w:sz w:val="20"/>
                <w:szCs w:val="20"/>
              </w:rPr>
              <w:t xml:space="preserve"> </w:t>
            </w:r>
            <w:proofErr w:type="spellStart"/>
            <w:r w:rsidRPr="002B5B39">
              <w:rPr>
                <w:sz w:val="20"/>
                <w:szCs w:val="20"/>
              </w:rPr>
              <w:t>Itihas</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Sahitya</w:t>
            </w:r>
            <w:proofErr w:type="spellEnd"/>
            <w:r w:rsidRPr="002B5B39">
              <w:rPr>
                <w:sz w:val="20"/>
                <w:szCs w:val="20"/>
              </w:rPr>
              <w:t xml:space="preserve"> </w:t>
            </w:r>
            <w:proofErr w:type="spellStart"/>
            <w:r w:rsidRPr="002B5B39">
              <w:rPr>
                <w:sz w:val="20"/>
                <w:szCs w:val="20"/>
              </w:rPr>
              <w:t>Ratankar</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8H0 SHU</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K63639</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ದೇವರ</w:t>
            </w:r>
            <w:proofErr w:type="spellEnd"/>
            <w:r w:rsidRPr="002B5B39">
              <w:rPr>
                <w:sz w:val="20"/>
                <w:szCs w:val="20"/>
              </w:rPr>
              <w:t xml:space="preserve"> </w:t>
            </w:r>
            <w:proofErr w:type="spellStart"/>
            <w:r w:rsidRPr="002B5B39">
              <w:rPr>
                <w:rFonts w:ascii="Nirmala UI" w:hAnsi="Nirmala UI" w:cs="Nirmala UI"/>
                <w:sz w:val="20"/>
                <w:szCs w:val="20"/>
              </w:rPr>
              <w:t>ಕೊಂಡಪ್ಪ</w:t>
            </w:r>
            <w:proofErr w:type="spellEnd"/>
            <w:r w:rsidRPr="002B5B39">
              <w:rPr>
                <w:sz w:val="20"/>
                <w:szCs w:val="20"/>
              </w:rPr>
              <w:t xml:space="preserve">, </w:t>
            </w:r>
            <w:proofErr w:type="spellStart"/>
            <w:r w:rsidRPr="002B5B39">
              <w:rPr>
                <w:rFonts w:ascii="Nirmala UI" w:hAnsi="Nirmala UI" w:cs="Nirmala UI"/>
                <w:sz w:val="20"/>
                <w:szCs w:val="20"/>
              </w:rPr>
              <w:t>ಎಂ</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ಶ್ರೀ</w:t>
            </w:r>
            <w:proofErr w:type="spellEnd"/>
            <w:r w:rsidRPr="002B5B39">
              <w:rPr>
                <w:sz w:val="20"/>
                <w:szCs w:val="20"/>
              </w:rPr>
              <w:t xml:space="preserve"> </w:t>
            </w:r>
            <w:proofErr w:type="spellStart"/>
            <w:r w:rsidRPr="002B5B39">
              <w:rPr>
                <w:rFonts w:ascii="Nirmala UI" w:hAnsi="Nirmala UI" w:cs="Nirmala UI"/>
                <w:sz w:val="20"/>
                <w:szCs w:val="20"/>
              </w:rPr>
              <w:t>ಪುರಂದರದಾಸರ</w:t>
            </w:r>
            <w:proofErr w:type="spellEnd"/>
            <w:r w:rsidRPr="002B5B39">
              <w:rPr>
                <w:sz w:val="20"/>
                <w:szCs w:val="20"/>
              </w:rPr>
              <w:t xml:space="preserve"> </w:t>
            </w:r>
            <w:proofErr w:type="spellStart"/>
            <w:r w:rsidRPr="002B5B39">
              <w:rPr>
                <w:rFonts w:ascii="Nirmala UI" w:hAnsi="Nirmala UI" w:cs="Nirmala UI"/>
                <w:sz w:val="20"/>
                <w:szCs w:val="20"/>
              </w:rPr>
              <w:t>ವೇದಾಂತ</w:t>
            </w:r>
            <w:proofErr w:type="spellEnd"/>
            <w:r w:rsidRPr="002B5B39">
              <w:rPr>
                <w:sz w:val="20"/>
                <w:szCs w:val="20"/>
              </w:rPr>
              <w:t xml:space="preserve"> </w:t>
            </w:r>
            <w:proofErr w:type="spellStart"/>
            <w:r w:rsidRPr="002B5B39">
              <w:rPr>
                <w:rFonts w:ascii="Nirmala UI" w:hAnsi="Nirmala UI" w:cs="Nirmala UI"/>
                <w:sz w:val="20"/>
                <w:szCs w:val="20"/>
              </w:rPr>
              <w:t>ಬೋಧೆ</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DEV</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K63640</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ದೇವರ</w:t>
            </w:r>
            <w:proofErr w:type="spellEnd"/>
            <w:r w:rsidRPr="002B5B39">
              <w:rPr>
                <w:sz w:val="20"/>
                <w:szCs w:val="20"/>
              </w:rPr>
              <w:t xml:space="preserve"> </w:t>
            </w:r>
            <w:proofErr w:type="spellStart"/>
            <w:r w:rsidRPr="002B5B39">
              <w:rPr>
                <w:rFonts w:ascii="Nirmala UI" w:hAnsi="Nirmala UI" w:cs="Nirmala UI"/>
                <w:sz w:val="20"/>
                <w:szCs w:val="20"/>
              </w:rPr>
              <w:t>ಕೊಂಡಪ್ಪ</w:t>
            </w:r>
            <w:proofErr w:type="spellEnd"/>
            <w:r w:rsidRPr="002B5B39">
              <w:rPr>
                <w:sz w:val="20"/>
                <w:szCs w:val="20"/>
              </w:rPr>
              <w:t xml:space="preserve">, </w:t>
            </w:r>
            <w:proofErr w:type="spellStart"/>
            <w:r w:rsidRPr="002B5B39">
              <w:rPr>
                <w:rFonts w:ascii="Nirmala UI" w:hAnsi="Nirmala UI" w:cs="Nirmala UI"/>
                <w:sz w:val="20"/>
                <w:szCs w:val="20"/>
              </w:rPr>
              <w:t>ಎಂ</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ಶ್ರೀ</w:t>
            </w:r>
            <w:proofErr w:type="spellEnd"/>
            <w:r w:rsidRPr="002B5B39">
              <w:rPr>
                <w:sz w:val="20"/>
                <w:szCs w:val="20"/>
              </w:rPr>
              <w:t xml:space="preserve"> </w:t>
            </w:r>
            <w:proofErr w:type="spellStart"/>
            <w:r w:rsidRPr="002B5B39">
              <w:rPr>
                <w:rFonts w:ascii="Nirmala UI" w:hAnsi="Nirmala UI" w:cs="Nirmala UI"/>
                <w:sz w:val="20"/>
                <w:szCs w:val="20"/>
              </w:rPr>
              <w:t>ಪುರಂದರದಾಸರ</w:t>
            </w:r>
            <w:proofErr w:type="spellEnd"/>
            <w:r w:rsidRPr="002B5B39">
              <w:rPr>
                <w:sz w:val="20"/>
                <w:szCs w:val="20"/>
              </w:rPr>
              <w:t xml:space="preserve"> </w:t>
            </w:r>
            <w:proofErr w:type="spellStart"/>
            <w:r w:rsidRPr="002B5B39">
              <w:rPr>
                <w:rFonts w:ascii="Nirmala UI" w:hAnsi="Nirmala UI" w:cs="Nirmala UI"/>
                <w:sz w:val="20"/>
                <w:szCs w:val="20"/>
              </w:rPr>
              <w:t>ವೇದಾಂತ</w:t>
            </w:r>
            <w:proofErr w:type="spellEnd"/>
            <w:r w:rsidRPr="002B5B39">
              <w:rPr>
                <w:sz w:val="20"/>
                <w:szCs w:val="20"/>
              </w:rPr>
              <w:t xml:space="preserve"> </w:t>
            </w:r>
            <w:proofErr w:type="spellStart"/>
            <w:r w:rsidRPr="002B5B39">
              <w:rPr>
                <w:rFonts w:ascii="Nirmala UI" w:hAnsi="Nirmala UI" w:cs="Nirmala UI"/>
                <w:sz w:val="20"/>
                <w:szCs w:val="20"/>
              </w:rPr>
              <w:t>ಬೋಧೆ</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DEV</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K63641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ದೇವರ</w:t>
            </w:r>
            <w:proofErr w:type="spellEnd"/>
            <w:r w:rsidRPr="002B5B39">
              <w:rPr>
                <w:sz w:val="20"/>
                <w:szCs w:val="20"/>
              </w:rPr>
              <w:t xml:space="preserve"> </w:t>
            </w:r>
            <w:proofErr w:type="spellStart"/>
            <w:r w:rsidRPr="002B5B39">
              <w:rPr>
                <w:rFonts w:ascii="Nirmala UI" w:hAnsi="Nirmala UI" w:cs="Nirmala UI"/>
                <w:sz w:val="20"/>
                <w:szCs w:val="20"/>
              </w:rPr>
              <w:t>ಕೊಂಡಪ್ಪ</w:t>
            </w:r>
            <w:proofErr w:type="spellEnd"/>
            <w:r w:rsidRPr="002B5B39">
              <w:rPr>
                <w:sz w:val="20"/>
                <w:szCs w:val="20"/>
              </w:rPr>
              <w:t xml:space="preserve">, </w:t>
            </w:r>
            <w:proofErr w:type="spellStart"/>
            <w:r w:rsidRPr="002B5B39">
              <w:rPr>
                <w:rFonts w:ascii="Nirmala UI" w:hAnsi="Nirmala UI" w:cs="Nirmala UI"/>
                <w:sz w:val="20"/>
                <w:szCs w:val="20"/>
              </w:rPr>
              <w:t>ಎಂ</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ಶ್ರೀ</w:t>
            </w:r>
            <w:proofErr w:type="spellEnd"/>
            <w:r w:rsidRPr="002B5B39">
              <w:rPr>
                <w:sz w:val="20"/>
                <w:szCs w:val="20"/>
              </w:rPr>
              <w:t xml:space="preserve"> </w:t>
            </w:r>
            <w:proofErr w:type="spellStart"/>
            <w:r w:rsidRPr="002B5B39">
              <w:rPr>
                <w:rFonts w:ascii="Nirmala UI" w:hAnsi="Nirmala UI" w:cs="Nirmala UI"/>
                <w:sz w:val="20"/>
                <w:szCs w:val="20"/>
              </w:rPr>
              <w:t>ಪುರಂದರದಾಸರ</w:t>
            </w:r>
            <w:proofErr w:type="spellEnd"/>
            <w:r w:rsidRPr="002B5B39">
              <w:rPr>
                <w:sz w:val="20"/>
                <w:szCs w:val="20"/>
              </w:rPr>
              <w:t xml:space="preserve"> </w:t>
            </w:r>
            <w:proofErr w:type="spellStart"/>
            <w:r w:rsidRPr="002B5B39">
              <w:rPr>
                <w:rFonts w:ascii="Nirmala UI" w:hAnsi="Nirmala UI" w:cs="Nirmala UI"/>
                <w:sz w:val="20"/>
                <w:szCs w:val="20"/>
              </w:rPr>
              <w:t>ವೇದಾಂತ</w:t>
            </w:r>
            <w:proofErr w:type="spellEnd"/>
            <w:r w:rsidRPr="002B5B39">
              <w:rPr>
                <w:sz w:val="20"/>
                <w:szCs w:val="20"/>
              </w:rPr>
              <w:t xml:space="preserve"> </w:t>
            </w:r>
            <w:proofErr w:type="spellStart"/>
            <w:r w:rsidRPr="002B5B39">
              <w:rPr>
                <w:rFonts w:ascii="Nirmala UI" w:hAnsi="Nirmala UI" w:cs="Nirmala UI"/>
                <w:sz w:val="20"/>
                <w:szCs w:val="20"/>
              </w:rPr>
              <w:t>ಬೋಧೆ</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DEV</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K63642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ದೇವರ</w:t>
            </w:r>
            <w:proofErr w:type="spellEnd"/>
            <w:r w:rsidRPr="002B5B39">
              <w:rPr>
                <w:sz w:val="20"/>
                <w:szCs w:val="20"/>
              </w:rPr>
              <w:t xml:space="preserve"> </w:t>
            </w:r>
            <w:proofErr w:type="spellStart"/>
            <w:r w:rsidRPr="002B5B39">
              <w:rPr>
                <w:rFonts w:ascii="Nirmala UI" w:hAnsi="Nirmala UI" w:cs="Nirmala UI"/>
                <w:sz w:val="20"/>
                <w:szCs w:val="20"/>
              </w:rPr>
              <w:t>ಕೊಂಡಪ್ಪ</w:t>
            </w:r>
            <w:proofErr w:type="spellEnd"/>
            <w:r w:rsidRPr="002B5B39">
              <w:rPr>
                <w:sz w:val="20"/>
                <w:szCs w:val="20"/>
              </w:rPr>
              <w:t xml:space="preserve">, </w:t>
            </w:r>
            <w:proofErr w:type="spellStart"/>
            <w:r w:rsidRPr="002B5B39">
              <w:rPr>
                <w:rFonts w:ascii="Nirmala UI" w:hAnsi="Nirmala UI" w:cs="Nirmala UI"/>
                <w:sz w:val="20"/>
                <w:szCs w:val="20"/>
              </w:rPr>
              <w:t>ಎಂ</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ಶ್ರೀ</w:t>
            </w:r>
            <w:proofErr w:type="spellEnd"/>
            <w:r w:rsidRPr="002B5B39">
              <w:rPr>
                <w:sz w:val="20"/>
                <w:szCs w:val="20"/>
              </w:rPr>
              <w:t xml:space="preserve"> </w:t>
            </w:r>
            <w:proofErr w:type="spellStart"/>
            <w:r w:rsidRPr="002B5B39">
              <w:rPr>
                <w:rFonts w:ascii="Nirmala UI" w:hAnsi="Nirmala UI" w:cs="Nirmala UI"/>
                <w:sz w:val="20"/>
                <w:szCs w:val="20"/>
              </w:rPr>
              <w:t>ಪುರಂದರದಾಸರ</w:t>
            </w:r>
            <w:proofErr w:type="spellEnd"/>
            <w:r w:rsidRPr="002B5B39">
              <w:rPr>
                <w:sz w:val="20"/>
                <w:szCs w:val="20"/>
              </w:rPr>
              <w:t xml:space="preserve"> </w:t>
            </w:r>
            <w:proofErr w:type="spellStart"/>
            <w:r w:rsidRPr="002B5B39">
              <w:rPr>
                <w:rFonts w:ascii="Nirmala UI" w:hAnsi="Nirmala UI" w:cs="Nirmala UI"/>
                <w:sz w:val="20"/>
                <w:szCs w:val="20"/>
              </w:rPr>
              <w:t>ವೇದಾಂತ</w:t>
            </w:r>
            <w:proofErr w:type="spellEnd"/>
            <w:r w:rsidRPr="002B5B39">
              <w:rPr>
                <w:sz w:val="20"/>
                <w:szCs w:val="20"/>
              </w:rPr>
              <w:t xml:space="preserve"> </w:t>
            </w:r>
            <w:proofErr w:type="spellStart"/>
            <w:r w:rsidRPr="002B5B39">
              <w:rPr>
                <w:rFonts w:ascii="Nirmala UI" w:hAnsi="Nirmala UI" w:cs="Nirmala UI"/>
                <w:sz w:val="20"/>
                <w:szCs w:val="20"/>
              </w:rPr>
              <w:t>ಬೋಧೆ</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DEV</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K63611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ಮಾನಸ</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ಕನಕ</w:t>
            </w:r>
            <w:proofErr w:type="spellEnd"/>
            <w:r w:rsidRPr="002B5B39">
              <w:rPr>
                <w:sz w:val="20"/>
                <w:szCs w:val="20"/>
              </w:rPr>
              <w:t xml:space="preserve"> </w:t>
            </w:r>
            <w:proofErr w:type="spellStart"/>
            <w:r w:rsidRPr="002B5B39">
              <w:rPr>
                <w:rFonts w:ascii="Nirmala UI" w:hAnsi="Nirmala UI" w:cs="Nirmala UI"/>
                <w:sz w:val="20"/>
                <w:szCs w:val="20"/>
              </w:rPr>
              <w:t>ಮಹಾ</w:t>
            </w:r>
            <w:proofErr w:type="spellEnd"/>
            <w:r w:rsidRPr="002B5B39">
              <w:rPr>
                <w:sz w:val="20"/>
                <w:szCs w:val="20"/>
              </w:rPr>
              <w:t xml:space="preserve"> </w:t>
            </w:r>
            <w:proofErr w:type="spellStart"/>
            <w:r w:rsidRPr="002B5B39">
              <w:rPr>
                <w:rFonts w:ascii="Nirmala UI" w:hAnsi="Nirmala UI" w:cs="Nirmala UI"/>
                <w:sz w:val="20"/>
                <w:szCs w:val="20"/>
              </w:rPr>
              <w:t>ಸಂಪುಟ</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ತನು</w:t>
            </w:r>
            <w:proofErr w:type="spellEnd"/>
            <w:r w:rsidRPr="002B5B39">
              <w:rPr>
                <w:sz w:val="20"/>
                <w:szCs w:val="20"/>
              </w:rPr>
              <w:t xml:space="preserve"> </w:t>
            </w:r>
            <w:proofErr w:type="spellStart"/>
            <w:r w:rsidRPr="002B5B39">
              <w:rPr>
                <w:rFonts w:ascii="Nirmala UI" w:hAnsi="Nirmala UI" w:cs="Nirmala UI"/>
                <w:sz w:val="20"/>
                <w:szCs w:val="20"/>
              </w:rPr>
              <w:t>ಮನು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MAN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K63612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ಮಾನಸ</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ಕನಕ</w:t>
            </w:r>
            <w:proofErr w:type="spellEnd"/>
            <w:r w:rsidRPr="002B5B39">
              <w:rPr>
                <w:sz w:val="20"/>
                <w:szCs w:val="20"/>
              </w:rPr>
              <w:t xml:space="preserve"> </w:t>
            </w:r>
            <w:proofErr w:type="spellStart"/>
            <w:r w:rsidRPr="002B5B39">
              <w:rPr>
                <w:rFonts w:ascii="Nirmala UI" w:hAnsi="Nirmala UI" w:cs="Nirmala UI"/>
                <w:sz w:val="20"/>
                <w:szCs w:val="20"/>
              </w:rPr>
              <w:t>ಮಹಾ</w:t>
            </w:r>
            <w:proofErr w:type="spellEnd"/>
            <w:r w:rsidRPr="002B5B39">
              <w:rPr>
                <w:sz w:val="20"/>
                <w:szCs w:val="20"/>
              </w:rPr>
              <w:t xml:space="preserve"> </w:t>
            </w:r>
            <w:proofErr w:type="spellStart"/>
            <w:r w:rsidRPr="002B5B39">
              <w:rPr>
                <w:rFonts w:ascii="Nirmala UI" w:hAnsi="Nirmala UI" w:cs="Nirmala UI"/>
                <w:sz w:val="20"/>
                <w:szCs w:val="20"/>
              </w:rPr>
              <w:t>ಸಂಪುಟ</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ತನು</w:t>
            </w:r>
            <w:proofErr w:type="spellEnd"/>
            <w:r w:rsidRPr="002B5B39">
              <w:rPr>
                <w:sz w:val="20"/>
                <w:szCs w:val="20"/>
              </w:rPr>
              <w:t xml:space="preserve"> </w:t>
            </w:r>
            <w:proofErr w:type="spellStart"/>
            <w:r w:rsidRPr="002B5B39">
              <w:rPr>
                <w:rFonts w:ascii="Nirmala UI" w:hAnsi="Nirmala UI" w:cs="Nirmala UI"/>
                <w:sz w:val="20"/>
                <w:szCs w:val="20"/>
              </w:rPr>
              <w:t>ಮನು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MAN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K63613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ಮಾನಸ</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ಕನಕ</w:t>
            </w:r>
            <w:proofErr w:type="spellEnd"/>
            <w:r w:rsidRPr="002B5B39">
              <w:rPr>
                <w:sz w:val="20"/>
                <w:szCs w:val="20"/>
              </w:rPr>
              <w:t xml:space="preserve"> </w:t>
            </w:r>
            <w:proofErr w:type="spellStart"/>
            <w:r w:rsidRPr="002B5B39">
              <w:rPr>
                <w:rFonts w:ascii="Nirmala UI" w:hAnsi="Nirmala UI" w:cs="Nirmala UI"/>
                <w:sz w:val="20"/>
                <w:szCs w:val="20"/>
              </w:rPr>
              <w:t>ಮಹಾ</w:t>
            </w:r>
            <w:proofErr w:type="spellEnd"/>
            <w:r w:rsidRPr="002B5B39">
              <w:rPr>
                <w:sz w:val="20"/>
                <w:szCs w:val="20"/>
              </w:rPr>
              <w:t xml:space="preserve"> </w:t>
            </w:r>
            <w:proofErr w:type="spellStart"/>
            <w:r w:rsidRPr="002B5B39">
              <w:rPr>
                <w:rFonts w:ascii="Nirmala UI" w:hAnsi="Nirmala UI" w:cs="Nirmala UI"/>
                <w:sz w:val="20"/>
                <w:szCs w:val="20"/>
              </w:rPr>
              <w:t>ಸಂಪುಟ</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ತನು</w:t>
            </w:r>
            <w:proofErr w:type="spellEnd"/>
            <w:r w:rsidRPr="002B5B39">
              <w:rPr>
                <w:sz w:val="20"/>
                <w:szCs w:val="20"/>
              </w:rPr>
              <w:t xml:space="preserve"> </w:t>
            </w:r>
            <w:proofErr w:type="spellStart"/>
            <w:r w:rsidRPr="002B5B39">
              <w:rPr>
                <w:rFonts w:ascii="Nirmala UI" w:hAnsi="Nirmala UI" w:cs="Nirmala UI"/>
                <w:sz w:val="20"/>
                <w:szCs w:val="20"/>
              </w:rPr>
              <w:t>ಮನು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MAN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K63614</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ಮಾನಸ</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ಕನಕ</w:t>
            </w:r>
            <w:proofErr w:type="spellEnd"/>
            <w:r w:rsidRPr="002B5B39">
              <w:rPr>
                <w:sz w:val="20"/>
                <w:szCs w:val="20"/>
              </w:rPr>
              <w:t xml:space="preserve"> </w:t>
            </w:r>
            <w:proofErr w:type="spellStart"/>
            <w:r w:rsidRPr="002B5B39">
              <w:rPr>
                <w:rFonts w:ascii="Nirmala UI" w:hAnsi="Nirmala UI" w:cs="Nirmala UI"/>
                <w:sz w:val="20"/>
                <w:szCs w:val="20"/>
              </w:rPr>
              <w:t>ಮಹಾ</w:t>
            </w:r>
            <w:proofErr w:type="spellEnd"/>
            <w:r w:rsidRPr="002B5B39">
              <w:rPr>
                <w:sz w:val="20"/>
                <w:szCs w:val="20"/>
              </w:rPr>
              <w:t xml:space="preserve"> </w:t>
            </w:r>
            <w:proofErr w:type="spellStart"/>
            <w:r w:rsidRPr="002B5B39">
              <w:rPr>
                <w:rFonts w:ascii="Nirmala UI" w:hAnsi="Nirmala UI" w:cs="Nirmala UI"/>
                <w:sz w:val="20"/>
                <w:szCs w:val="20"/>
              </w:rPr>
              <w:t>ಸಂಪುಟ</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ತನು</w:t>
            </w:r>
            <w:proofErr w:type="spellEnd"/>
            <w:r w:rsidRPr="002B5B39">
              <w:rPr>
                <w:sz w:val="20"/>
                <w:szCs w:val="20"/>
              </w:rPr>
              <w:t xml:space="preserve"> </w:t>
            </w:r>
            <w:proofErr w:type="spellStart"/>
            <w:r w:rsidRPr="002B5B39">
              <w:rPr>
                <w:rFonts w:ascii="Nirmala UI" w:hAnsi="Nirmala UI" w:cs="Nirmala UI"/>
                <w:sz w:val="20"/>
                <w:szCs w:val="20"/>
              </w:rPr>
              <w:t>ಮನು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MAN</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K63591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ಪಾಟೀಲ</w:t>
            </w:r>
            <w:proofErr w:type="spellEnd"/>
            <w:r w:rsidRPr="002B5B39">
              <w:rPr>
                <w:sz w:val="20"/>
                <w:szCs w:val="20"/>
              </w:rPr>
              <w:t xml:space="preserve">, </w:t>
            </w:r>
            <w:proofErr w:type="spellStart"/>
            <w:r w:rsidRPr="002B5B39">
              <w:rPr>
                <w:rFonts w:ascii="Nirmala UI" w:hAnsi="Nirmala UI" w:cs="Nirmala UI"/>
                <w:sz w:val="20"/>
                <w:szCs w:val="20"/>
              </w:rPr>
              <w:t>ವಾಣಿಶ್ರೀ</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ಭಜನಾ</w:t>
            </w:r>
            <w:proofErr w:type="spellEnd"/>
            <w:r w:rsidRPr="002B5B39">
              <w:rPr>
                <w:sz w:val="20"/>
                <w:szCs w:val="20"/>
              </w:rPr>
              <w:t xml:space="preserve"> </w:t>
            </w:r>
            <w:proofErr w:type="spellStart"/>
            <w:r w:rsidRPr="002B5B39">
              <w:rPr>
                <w:rFonts w:ascii="Nirmala UI" w:hAnsi="Nirmala UI" w:cs="Nirmala UI"/>
                <w:sz w:val="20"/>
                <w:szCs w:val="20"/>
              </w:rPr>
              <w:t>ಮಂಜರಿ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w:t>
            </w:r>
            <w:r w:rsidRPr="002B5B39">
              <w:rPr>
                <w:sz w:val="20"/>
                <w:szCs w:val="20"/>
              </w:rPr>
              <w:t>.</w:t>
            </w:r>
            <w:r w:rsidRPr="002B5B39">
              <w:rPr>
                <w:rFonts w:ascii="Nirmala UI" w:hAnsi="Nirmala UI" w:cs="Nirmala UI"/>
                <w:sz w:val="20"/>
                <w:szCs w:val="20"/>
              </w:rPr>
              <w:t>ಸಿ</w:t>
            </w:r>
            <w:r w:rsidRPr="002B5B39">
              <w:rPr>
                <w:sz w:val="20"/>
                <w:szCs w:val="20"/>
              </w:rPr>
              <w:t>.</w:t>
            </w:r>
            <w:r w:rsidRPr="002B5B39">
              <w:rPr>
                <w:rFonts w:ascii="Nirmala UI" w:hAnsi="Nirmala UI" w:cs="Nirmala UI"/>
                <w:sz w:val="20"/>
                <w:szCs w:val="20"/>
              </w:rPr>
              <w:t>ಶಾಬಾದಿಮಠ</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ಡಿಪೋ</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0</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PAT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K63592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ಪಾಟೀಲ</w:t>
            </w:r>
            <w:proofErr w:type="spellEnd"/>
            <w:r w:rsidRPr="002B5B39">
              <w:rPr>
                <w:sz w:val="20"/>
                <w:szCs w:val="20"/>
              </w:rPr>
              <w:t xml:space="preserve">, </w:t>
            </w:r>
            <w:proofErr w:type="spellStart"/>
            <w:r w:rsidRPr="002B5B39">
              <w:rPr>
                <w:rFonts w:ascii="Nirmala UI" w:hAnsi="Nirmala UI" w:cs="Nirmala UI"/>
                <w:sz w:val="20"/>
                <w:szCs w:val="20"/>
              </w:rPr>
              <w:t>ವಾಣಿಶ್ರೀ</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ಭಜನಾ</w:t>
            </w:r>
            <w:proofErr w:type="spellEnd"/>
            <w:r w:rsidRPr="002B5B39">
              <w:rPr>
                <w:sz w:val="20"/>
                <w:szCs w:val="20"/>
              </w:rPr>
              <w:t xml:space="preserve"> </w:t>
            </w:r>
            <w:proofErr w:type="spellStart"/>
            <w:r w:rsidRPr="002B5B39">
              <w:rPr>
                <w:rFonts w:ascii="Nirmala UI" w:hAnsi="Nirmala UI" w:cs="Nirmala UI"/>
                <w:sz w:val="20"/>
                <w:szCs w:val="20"/>
              </w:rPr>
              <w:t>ಮಂಜರಿ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w:t>
            </w:r>
            <w:r w:rsidRPr="002B5B39">
              <w:rPr>
                <w:sz w:val="20"/>
                <w:szCs w:val="20"/>
              </w:rPr>
              <w:t>.</w:t>
            </w:r>
            <w:r w:rsidRPr="002B5B39">
              <w:rPr>
                <w:rFonts w:ascii="Nirmala UI" w:hAnsi="Nirmala UI" w:cs="Nirmala UI"/>
                <w:sz w:val="20"/>
                <w:szCs w:val="20"/>
              </w:rPr>
              <w:t>ಸಿ</w:t>
            </w:r>
            <w:r w:rsidRPr="002B5B39">
              <w:rPr>
                <w:sz w:val="20"/>
                <w:szCs w:val="20"/>
              </w:rPr>
              <w:t>.</w:t>
            </w:r>
            <w:r w:rsidRPr="002B5B39">
              <w:rPr>
                <w:rFonts w:ascii="Nirmala UI" w:hAnsi="Nirmala UI" w:cs="Nirmala UI"/>
                <w:sz w:val="20"/>
                <w:szCs w:val="20"/>
              </w:rPr>
              <w:t>ಶಾಬಾದಿಮಠ</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ಡಿಪೋ</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0</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PAT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K63593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ಪಾಟೀಲ</w:t>
            </w:r>
            <w:proofErr w:type="spellEnd"/>
            <w:r w:rsidRPr="002B5B39">
              <w:rPr>
                <w:sz w:val="20"/>
                <w:szCs w:val="20"/>
              </w:rPr>
              <w:t xml:space="preserve">, </w:t>
            </w:r>
            <w:proofErr w:type="spellStart"/>
            <w:r w:rsidRPr="002B5B39">
              <w:rPr>
                <w:rFonts w:ascii="Nirmala UI" w:hAnsi="Nirmala UI" w:cs="Nirmala UI"/>
                <w:sz w:val="20"/>
                <w:szCs w:val="20"/>
              </w:rPr>
              <w:t>ವಾಣಿಶ್ರೀ</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ಭಜನಾ</w:t>
            </w:r>
            <w:proofErr w:type="spellEnd"/>
            <w:r w:rsidRPr="002B5B39">
              <w:rPr>
                <w:sz w:val="20"/>
                <w:szCs w:val="20"/>
              </w:rPr>
              <w:t xml:space="preserve"> </w:t>
            </w:r>
            <w:proofErr w:type="spellStart"/>
            <w:r w:rsidRPr="002B5B39">
              <w:rPr>
                <w:rFonts w:ascii="Nirmala UI" w:hAnsi="Nirmala UI" w:cs="Nirmala UI"/>
                <w:sz w:val="20"/>
                <w:szCs w:val="20"/>
              </w:rPr>
              <w:t>ಮಂಜರಿ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w:t>
            </w:r>
            <w:r w:rsidRPr="002B5B39">
              <w:rPr>
                <w:sz w:val="20"/>
                <w:szCs w:val="20"/>
              </w:rPr>
              <w:t>.</w:t>
            </w:r>
            <w:r w:rsidRPr="002B5B39">
              <w:rPr>
                <w:rFonts w:ascii="Nirmala UI" w:hAnsi="Nirmala UI" w:cs="Nirmala UI"/>
                <w:sz w:val="20"/>
                <w:szCs w:val="20"/>
              </w:rPr>
              <w:t>ಸಿ</w:t>
            </w:r>
            <w:r w:rsidRPr="002B5B39">
              <w:rPr>
                <w:sz w:val="20"/>
                <w:szCs w:val="20"/>
              </w:rPr>
              <w:t>.</w:t>
            </w:r>
            <w:r w:rsidRPr="002B5B39">
              <w:rPr>
                <w:rFonts w:ascii="Nirmala UI" w:hAnsi="Nirmala UI" w:cs="Nirmala UI"/>
                <w:sz w:val="20"/>
                <w:szCs w:val="20"/>
              </w:rPr>
              <w:t>ಶಾಬಾದಿಮಠ</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ಡಿಪೋ</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0</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PAT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K63594</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ಪಾಟೀಲ</w:t>
            </w:r>
            <w:proofErr w:type="spellEnd"/>
            <w:r w:rsidRPr="002B5B39">
              <w:rPr>
                <w:sz w:val="20"/>
                <w:szCs w:val="20"/>
              </w:rPr>
              <w:t xml:space="preserve">, </w:t>
            </w:r>
            <w:proofErr w:type="spellStart"/>
            <w:r w:rsidRPr="002B5B39">
              <w:rPr>
                <w:rFonts w:ascii="Nirmala UI" w:hAnsi="Nirmala UI" w:cs="Nirmala UI"/>
                <w:sz w:val="20"/>
                <w:szCs w:val="20"/>
              </w:rPr>
              <w:t>ವಾಣಿಶ್ರೀ</w:t>
            </w:r>
            <w:proofErr w:type="spellEnd"/>
            <w:r w:rsidRPr="002B5B39">
              <w:rPr>
                <w:sz w:val="20"/>
                <w:szCs w:val="20"/>
              </w:rPr>
              <w:t xml:space="preserve"> </w:t>
            </w:r>
            <w:proofErr w:type="spellStart"/>
            <w:r w:rsidRPr="002B5B39">
              <w:rPr>
                <w:rFonts w:ascii="Nirmala UI" w:hAnsi="Nirmala UI" w:cs="Nirmala UI"/>
                <w:sz w:val="20"/>
                <w:szCs w:val="20"/>
              </w:rPr>
              <w:t>ಎಸ್</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ಭಜನಾ</w:t>
            </w:r>
            <w:proofErr w:type="spellEnd"/>
            <w:r w:rsidRPr="002B5B39">
              <w:rPr>
                <w:sz w:val="20"/>
                <w:szCs w:val="20"/>
              </w:rPr>
              <w:t xml:space="preserve"> </w:t>
            </w:r>
            <w:proofErr w:type="spellStart"/>
            <w:r w:rsidRPr="002B5B39">
              <w:rPr>
                <w:rFonts w:ascii="Nirmala UI" w:hAnsi="Nirmala UI" w:cs="Nirmala UI"/>
                <w:sz w:val="20"/>
                <w:szCs w:val="20"/>
              </w:rPr>
              <w:t>ಮಂಜರಿ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w:t>
            </w:r>
            <w:r w:rsidRPr="002B5B39">
              <w:rPr>
                <w:sz w:val="20"/>
                <w:szCs w:val="20"/>
              </w:rPr>
              <w:t>.</w:t>
            </w:r>
            <w:r w:rsidRPr="002B5B39">
              <w:rPr>
                <w:rFonts w:ascii="Nirmala UI" w:hAnsi="Nirmala UI" w:cs="Nirmala UI"/>
                <w:sz w:val="20"/>
                <w:szCs w:val="20"/>
              </w:rPr>
              <w:t>ಸಿ</w:t>
            </w:r>
            <w:r w:rsidRPr="002B5B39">
              <w:rPr>
                <w:sz w:val="20"/>
                <w:szCs w:val="20"/>
              </w:rPr>
              <w:t>.</w:t>
            </w:r>
            <w:r w:rsidRPr="002B5B39">
              <w:rPr>
                <w:rFonts w:ascii="Nirmala UI" w:hAnsi="Nirmala UI" w:cs="Nirmala UI"/>
                <w:sz w:val="20"/>
                <w:szCs w:val="20"/>
              </w:rPr>
              <w:t>ಶಾಬಾದಿಮಠ</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ಡಿಪೋ</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0</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PAT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K63583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ರಾಮರತ್ನಂ</w:t>
            </w:r>
            <w:proofErr w:type="spellEnd"/>
            <w:r w:rsidRPr="002B5B39">
              <w:rPr>
                <w:sz w:val="20"/>
                <w:szCs w:val="20"/>
              </w:rPr>
              <w:t xml:space="preserve">, </w:t>
            </w:r>
            <w:proofErr w:type="spellStart"/>
            <w:r w:rsidRPr="002B5B39">
              <w:rPr>
                <w:rFonts w:ascii="Nirmala UI" w:hAnsi="Nirmala UI" w:cs="Nirmala UI"/>
                <w:sz w:val="20"/>
                <w:szCs w:val="20"/>
              </w:rPr>
              <w:t>ವಿ</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ಕರ್ನಾಟಕ</w:t>
            </w:r>
            <w:proofErr w:type="spellEnd"/>
            <w:r w:rsidRPr="002B5B39">
              <w:rPr>
                <w:sz w:val="20"/>
                <w:szCs w:val="20"/>
              </w:rPr>
              <w:t xml:space="preserve"> </w:t>
            </w:r>
            <w:proofErr w:type="spellStart"/>
            <w:r w:rsidRPr="002B5B39">
              <w:rPr>
                <w:rFonts w:ascii="Nirmala UI" w:hAnsi="Nirmala UI" w:cs="Nirmala UI"/>
                <w:sz w:val="20"/>
                <w:szCs w:val="20"/>
              </w:rPr>
              <w:t>ಕೀರ್ತನೆ</w:t>
            </w:r>
            <w:proofErr w:type="spellEnd"/>
            <w:r w:rsidRPr="002B5B39">
              <w:rPr>
                <w:sz w:val="20"/>
                <w:szCs w:val="20"/>
              </w:rPr>
              <w:t xml:space="preserve"> </w:t>
            </w:r>
            <w:proofErr w:type="spellStart"/>
            <w:r w:rsidRPr="002B5B39">
              <w:rPr>
                <w:rFonts w:ascii="Nirmala UI" w:hAnsi="Nirmala UI" w:cs="Nirmala UI"/>
                <w:sz w:val="20"/>
                <w:szCs w:val="20"/>
              </w:rPr>
              <w:t>ತರಂಗಿಣಿ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r w:rsidRPr="002B5B39">
              <w:rPr>
                <w:sz w:val="20"/>
                <w:szCs w:val="20"/>
              </w:rPr>
              <w:t>.</w:t>
            </w:r>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ಪ್ರಕಾಶಕರು</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2005</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RAM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K63584</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ರಾಮರತ್ನಂ</w:t>
            </w:r>
            <w:proofErr w:type="spellEnd"/>
            <w:r w:rsidRPr="002B5B39">
              <w:rPr>
                <w:sz w:val="20"/>
                <w:szCs w:val="20"/>
              </w:rPr>
              <w:t xml:space="preserve">, </w:t>
            </w:r>
            <w:proofErr w:type="spellStart"/>
            <w:r w:rsidRPr="002B5B39">
              <w:rPr>
                <w:rFonts w:ascii="Nirmala UI" w:hAnsi="Nirmala UI" w:cs="Nirmala UI"/>
                <w:sz w:val="20"/>
                <w:szCs w:val="20"/>
              </w:rPr>
              <w:t>ವಿ</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ಕರ್ನಾಟಕ</w:t>
            </w:r>
            <w:proofErr w:type="spellEnd"/>
            <w:r w:rsidRPr="002B5B39">
              <w:rPr>
                <w:sz w:val="20"/>
                <w:szCs w:val="20"/>
              </w:rPr>
              <w:t xml:space="preserve"> </w:t>
            </w:r>
            <w:proofErr w:type="spellStart"/>
            <w:r w:rsidRPr="002B5B39">
              <w:rPr>
                <w:rFonts w:ascii="Nirmala UI" w:hAnsi="Nirmala UI" w:cs="Nirmala UI"/>
                <w:sz w:val="20"/>
                <w:szCs w:val="20"/>
              </w:rPr>
              <w:t>ಕೀರ್ತನೆ</w:t>
            </w:r>
            <w:proofErr w:type="spellEnd"/>
            <w:r w:rsidRPr="002B5B39">
              <w:rPr>
                <w:sz w:val="20"/>
                <w:szCs w:val="20"/>
              </w:rPr>
              <w:t xml:space="preserve"> </w:t>
            </w:r>
            <w:proofErr w:type="spellStart"/>
            <w:r w:rsidRPr="002B5B39">
              <w:rPr>
                <w:rFonts w:ascii="Nirmala UI" w:hAnsi="Nirmala UI" w:cs="Nirmala UI"/>
                <w:sz w:val="20"/>
                <w:szCs w:val="20"/>
              </w:rPr>
              <w:t>ತರಂಗಿಣಿ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r w:rsidRPr="002B5B39">
              <w:rPr>
                <w:sz w:val="20"/>
                <w:szCs w:val="20"/>
              </w:rPr>
              <w:t>.</w:t>
            </w:r>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ಪ್ರಕಾಶಕರು</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2005</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RAM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K63585</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ರಾಮರತ್ನಂ</w:t>
            </w:r>
            <w:proofErr w:type="spellEnd"/>
            <w:r w:rsidRPr="002B5B39">
              <w:rPr>
                <w:sz w:val="20"/>
                <w:szCs w:val="20"/>
              </w:rPr>
              <w:t xml:space="preserve">, </w:t>
            </w:r>
            <w:proofErr w:type="spellStart"/>
            <w:r w:rsidRPr="002B5B39">
              <w:rPr>
                <w:rFonts w:ascii="Nirmala UI" w:hAnsi="Nirmala UI" w:cs="Nirmala UI"/>
                <w:sz w:val="20"/>
                <w:szCs w:val="20"/>
              </w:rPr>
              <w:t>ವಿ</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ಕರ್ನಾಟಕ</w:t>
            </w:r>
            <w:proofErr w:type="spellEnd"/>
            <w:r w:rsidRPr="002B5B39">
              <w:rPr>
                <w:sz w:val="20"/>
                <w:szCs w:val="20"/>
              </w:rPr>
              <w:t xml:space="preserve"> </w:t>
            </w:r>
            <w:proofErr w:type="spellStart"/>
            <w:r w:rsidRPr="002B5B39">
              <w:rPr>
                <w:rFonts w:ascii="Nirmala UI" w:hAnsi="Nirmala UI" w:cs="Nirmala UI"/>
                <w:sz w:val="20"/>
                <w:szCs w:val="20"/>
              </w:rPr>
              <w:t>ಕೀರ್ತನೆ</w:t>
            </w:r>
            <w:proofErr w:type="spellEnd"/>
            <w:r w:rsidRPr="002B5B39">
              <w:rPr>
                <w:sz w:val="20"/>
                <w:szCs w:val="20"/>
              </w:rPr>
              <w:t xml:space="preserve"> </w:t>
            </w:r>
            <w:proofErr w:type="spellStart"/>
            <w:r w:rsidRPr="002B5B39">
              <w:rPr>
                <w:rFonts w:ascii="Nirmala UI" w:hAnsi="Nirmala UI" w:cs="Nirmala UI"/>
                <w:sz w:val="20"/>
                <w:szCs w:val="20"/>
              </w:rPr>
              <w:t>ತರಂಗಿಣಿ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r w:rsidRPr="002B5B39">
              <w:rPr>
                <w:sz w:val="20"/>
                <w:szCs w:val="20"/>
              </w:rPr>
              <w:t>.</w:t>
            </w:r>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ಪ್ರಕಾಶಕರು</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2005</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RAM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K63586</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ರಾಮರತ್ನಂ</w:t>
            </w:r>
            <w:proofErr w:type="spellEnd"/>
            <w:r w:rsidRPr="002B5B39">
              <w:rPr>
                <w:sz w:val="20"/>
                <w:szCs w:val="20"/>
              </w:rPr>
              <w:t xml:space="preserve">, </w:t>
            </w:r>
            <w:proofErr w:type="spellStart"/>
            <w:r w:rsidRPr="002B5B39">
              <w:rPr>
                <w:rFonts w:ascii="Nirmala UI" w:hAnsi="Nirmala UI" w:cs="Nirmala UI"/>
                <w:sz w:val="20"/>
                <w:szCs w:val="20"/>
              </w:rPr>
              <w:t>ವಿ</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ಕರ್ನಾಟಕ</w:t>
            </w:r>
            <w:proofErr w:type="spellEnd"/>
            <w:r w:rsidRPr="002B5B39">
              <w:rPr>
                <w:sz w:val="20"/>
                <w:szCs w:val="20"/>
              </w:rPr>
              <w:t xml:space="preserve"> </w:t>
            </w:r>
            <w:proofErr w:type="spellStart"/>
            <w:r w:rsidRPr="002B5B39">
              <w:rPr>
                <w:rFonts w:ascii="Nirmala UI" w:hAnsi="Nirmala UI" w:cs="Nirmala UI"/>
                <w:sz w:val="20"/>
                <w:szCs w:val="20"/>
              </w:rPr>
              <w:t>ಕೀರ್ತನೆ</w:t>
            </w:r>
            <w:proofErr w:type="spellEnd"/>
            <w:r w:rsidRPr="002B5B39">
              <w:rPr>
                <w:sz w:val="20"/>
                <w:szCs w:val="20"/>
              </w:rPr>
              <w:t xml:space="preserve"> </w:t>
            </w:r>
            <w:proofErr w:type="spellStart"/>
            <w:r w:rsidRPr="002B5B39">
              <w:rPr>
                <w:rFonts w:ascii="Nirmala UI" w:hAnsi="Nirmala UI" w:cs="Nirmala UI"/>
                <w:sz w:val="20"/>
                <w:szCs w:val="20"/>
              </w:rPr>
              <w:t>ತರಂಗಿಣಿ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r w:rsidRPr="002B5B39">
              <w:rPr>
                <w:sz w:val="20"/>
                <w:szCs w:val="20"/>
              </w:rPr>
              <w:t>.</w:t>
            </w:r>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ಪ್ರಕಾಶಕರು</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2005</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8K1 RAM</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K63459</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ಪುಟ್ಟಸ್ವಾಮಯ್ಯ</w:t>
            </w:r>
            <w:proofErr w:type="spellEnd"/>
            <w:r w:rsidRPr="002B5B39">
              <w:rPr>
                <w:sz w:val="20"/>
                <w:szCs w:val="20"/>
              </w:rPr>
              <w:t xml:space="preserve">, </w:t>
            </w:r>
            <w:proofErr w:type="spellStart"/>
            <w:r w:rsidRPr="002B5B39">
              <w:rPr>
                <w:rFonts w:ascii="Nirmala UI" w:hAnsi="Nirmala UI" w:cs="Nirmala UI"/>
                <w:sz w:val="20"/>
                <w:szCs w:val="20"/>
              </w:rPr>
              <w:t>ಬಿ</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ಕ್ರಾಂತಿಕಲ್ಯಾಣ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ಪ್ರಿಯದರ್ಶಿನಿ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 PUT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K63460</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ಪುಟ್ಟಸ್ವಾಮಯ್ಯ</w:t>
            </w:r>
            <w:proofErr w:type="spellEnd"/>
            <w:r w:rsidRPr="002B5B39">
              <w:rPr>
                <w:sz w:val="20"/>
                <w:szCs w:val="20"/>
              </w:rPr>
              <w:t xml:space="preserve">, </w:t>
            </w:r>
            <w:proofErr w:type="spellStart"/>
            <w:r w:rsidRPr="002B5B39">
              <w:rPr>
                <w:rFonts w:ascii="Nirmala UI" w:hAnsi="Nirmala UI" w:cs="Nirmala UI"/>
                <w:sz w:val="20"/>
                <w:szCs w:val="20"/>
              </w:rPr>
              <w:t>ಬಿ</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ಕ್ರಾಂತಿಕಲ್ಯಾಣ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ಪ್ರಿಯದರ್ಶಿನಿ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 PUT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K63461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ಪುಟ್ಟಸ್ವಾಮಯ್ಯ</w:t>
            </w:r>
            <w:proofErr w:type="spellEnd"/>
            <w:r w:rsidRPr="002B5B39">
              <w:rPr>
                <w:sz w:val="20"/>
                <w:szCs w:val="20"/>
              </w:rPr>
              <w:t xml:space="preserve">, </w:t>
            </w:r>
            <w:proofErr w:type="spellStart"/>
            <w:r w:rsidRPr="002B5B39">
              <w:rPr>
                <w:rFonts w:ascii="Nirmala UI" w:hAnsi="Nirmala UI" w:cs="Nirmala UI"/>
                <w:sz w:val="20"/>
                <w:szCs w:val="20"/>
              </w:rPr>
              <w:t>ಬಿ</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ಕ್ರಾಂತಿಕಲ್ಯಾಣ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ಪ್ರಿಯದರ್ಶಿನಿ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 PUT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K63462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ಪುಟ್ಟಸ್ವಾಮಯ್ಯ</w:t>
            </w:r>
            <w:proofErr w:type="spellEnd"/>
            <w:r w:rsidRPr="002B5B39">
              <w:rPr>
                <w:sz w:val="20"/>
                <w:szCs w:val="20"/>
              </w:rPr>
              <w:t xml:space="preserve">, </w:t>
            </w:r>
            <w:proofErr w:type="spellStart"/>
            <w:r w:rsidRPr="002B5B39">
              <w:rPr>
                <w:rFonts w:ascii="Nirmala UI" w:hAnsi="Nirmala UI" w:cs="Nirmala UI"/>
                <w:sz w:val="20"/>
                <w:szCs w:val="20"/>
              </w:rPr>
              <w:t>ಬಿ</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ಕ್ರಾಂತಿಕಲ್ಯಾಣ</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ಪ್ರಿಯದರ್ಶಿನಿ</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 PUT</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K63555</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ತಿಪ್ಪೇರುದ್ರಸ್ವಾಮಿ</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ಕದಳಿಯ</w:t>
            </w:r>
            <w:proofErr w:type="spellEnd"/>
            <w:r w:rsidRPr="002B5B39">
              <w:rPr>
                <w:sz w:val="20"/>
                <w:szCs w:val="20"/>
              </w:rPr>
              <w:t xml:space="preserve"> </w:t>
            </w:r>
            <w:proofErr w:type="spellStart"/>
            <w:r w:rsidRPr="002B5B39">
              <w:rPr>
                <w:rFonts w:ascii="Nirmala UI" w:hAnsi="Nirmala UI" w:cs="Nirmala UI"/>
                <w:sz w:val="20"/>
                <w:szCs w:val="20"/>
              </w:rPr>
              <w:t>ಕರ್ಪುರ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proofErr w:type="spellEnd"/>
            <w:r w:rsidRPr="002B5B39">
              <w:rPr>
                <w:sz w:val="20"/>
                <w:szCs w:val="20"/>
              </w:rPr>
              <w:t xml:space="preserve"> </w:t>
            </w:r>
            <w:proofErr w:type="spellStart"/>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 THI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K63556</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ತಿಪ್ಪೇರುದ್ರಸ್ವಾಮಿ</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ಕದಳಿಯ</w:t>
            </w:r>
            <w:proofErr w:type="spellEnd"/>
            <w:r w:rsidRPr="002B5B39">
              <w:rPr>
                <w:sz w:val="20"/>
                <w:szCs w:val="20"/>
              </w:rPr>
              <w:t xml:space="preserve"> </w:t>
            </w:r>
            <w:proofErr w:type="spellStart"/>
            <w:r w:rsidRPr="002B5B39">
              <w:rPr>
                <w:rFonts w:ascii="Nirmala UI" w:hAnsi="Nirmala UI" w:cs="Nirmala UI"/>
                <w:sz w:val="20"/>
                <w:szCs w:val="20"/>
              </w:rPr>
              <w:t>ಕರ್ಪುರ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proofErr w:type="spellEnd"/>
            <w:r w:rsidRPr="002B5B39">
              <w:rPr>
                <w:sz w:val="20"/>
                <w:szCs w:val="20"/>
              </w:rPr>
              <w:t xml:space="preserve"> </w:t>
            </w:r>
            <w:proofErr w:type="spellStart"/>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 THI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K63557</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ತಿಪ್ಪೇರುದ್ರಸ್ವಾಮಿ</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ಕದಳಿಯ</w:t>
            </w:r>
            <w:proofErr w:type="spellEnd"/>
            <w:r w:rsidRPr="002B5B39">
              <w:rPr>
                <w:sz w:val="20"/>
                <w:szCs w:val="20"/>
              </w:rPr>
              <w:t xml:space="preserve"> </w:t>
            </w:r>
            <w:proofErr w:type="spellStart"/>
            <w:r w:rsidRPr="002B5B39">
              <w:rPr>
                <w:rFonts w:ascii="Nirmala UI" w:hAnsi="Nirmala UI" w:cs="Nirmala UI"/>
                <w:sz w:val="20"/>
                <w:szCs w:val="20"/>
              </w:rPr>
              <w:t>ಕರ್ಪುರ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proofErr w:type="spellEnd"/>
            <w:r w:rsidRPr="002B5B39">
              <w:rPr>
                <w:sz w:val="20"/>
                <w:szCs w:val="20"/>
              </w:rPr>
              <w:t xml:space="preserve"> </w:t>
            </w:r>
            <w:proofErr w:type="spellStart"/>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 THI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K63558</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ತಿಪ್ಪೇರುದ್ರಸ್ವಾಮಿ</w:t>
            </w:r>
            <w:proofErr w:type="spellEnd"/>
            <w:r w:rsidRPr="002B5B39">
              <w:rPr>
                <w:sz w:val="20"/>
                <w:szCs w:val="20"/>
              </w:rPr>
              <w:t xml:space="preserve">, </w:t>
            </w:r>
            <w:proofErr w:type="spellStart"/>
            <w:r w:rsidRPr="002B5B39">
              <w:rPr>
                <w:rFonts w:ascii="Nirmala UI" w:hAnsi="Nirmala UI" w:cs="Nirmala UI"/>
                <w:sz w:val="20"/>
                <w:szCs w:val="20"/>
              </w:rPr>
              <w:t>ಎಚ್</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ಕದಳಿಯ</w:t>
            </w:r>
            <w:proofErr w:type="spellEnd"/>
            <w:r w:rsidRPr="002B5B39">
              <w:rPr>
                <w:sz w:val="20"/>
                <w:szCs w:val="20"/>
              </w:rPr>
              <w:t xml:space="preserve"> </w:t>
            </w:r>
            <w:proofErr w:type="spellStart"/>
            <w:r w:rsidRPr="002B5B39">
              <w:rPr>
                <w:rFonts w:ascii="Nirmala UI" w:hAnsi="Nirmala UI" w:cs="Nirmala UI"/>
                <w:sz w:val="20"/>
                <w:szCs w:val="20"/>
              </w:rPr>
              <w:t>ಕರ್ಪುರ</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ಡಿ</w:t>
            </w:r>
            <w:r w:rsidRPr="002B5B39">
              <w:rPr>
                <w:sz w:val="20"/>
                <w:szCs w:val="20"/>
              </w:rPr>
              <w:t>.</w:t>
            </w:r>
            <w:r w:rsidRPr="002B5B39">
              <w:rPr>
                <w:rFonts w:ascii="Nirmala UI" w:hAnsi="Nirmala UI" w:cs="Nirmala UI"/>
                <w:sz w:val="20"/>
                <w:szCs w:val="20"/>
              </w:rPr>
              <w:t>ವಿ</w:t>
            </w:r>
            <w:r w:rsidRPr="002B5B39">
              <w:rPr>
                <w:sz w:val="20"/>
                <w:szCs w:val="20"/>
              </w:rPr>
              <w:t>.</w:t>
            </w:r>
            <w:r w:rsidRPr="002B5B39">
              <w:rPr>
                <w:rFonts w:ascii="Nirmala UI" w:hAnsi="Nirmala UI" w:cs="Nirmala UI"/>
                <w:sz w:val="20"/>
                <w:szCs w:val="20"/>
              </w:rPr>
              <w:t>ಕೆ</w:t>
            </w:r>
            <w:proofErr w:type="spellEnd"/>
            <w:r w:rsidRPr="002B5B39">
              <w:rPr>
                <w:sz w:val="20"/>
                <w:szCs w:val="20"/>
              </w:rPr>
              <w:t xml:space="preserve"> </w:t>
            </w:r>
            <w:proofErr w:type="spellStart"/>
            <w:r w:rsidRPr="002B5B39">
              <w:rPr>
                <w:rFonts w:ascii="Nirmala UI" w:hAnsi="Nirmala UI" w:cs="Nirmala UI"/>
                <w:sz w:val="20"/>
                <w:szCs w:val="20"/>
              </w:rPr>
              <w:t>ಮೂರ್ತಿ</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2018</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 THI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K63531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ಪುರಾಣಿಕ</w:t>
            </w:r>
            <w:proofErr w:type="spellEnd"/>
            <w:r w:rsidRPr="002B5B39">
              <w:rPr>
                <w:sz w:val="20"/>
                <w:szCs w:val="20"/>
              </w:rPr>
              <w:t xml:space="preserve">, </w:t>
            </w:r>
            <w:proofErr w:type="spellStart"/>
            <w:r w:rsidRPr="002B5B39">
              <w:rPr>
                <w:rFonts w:ascii="Nirmala UI" w:hAnsi="Nirmala UI" w:cs="Nirmala UI"/>
                <w:sz w:val="20"/>
                <w:szCs w:val="20"/>
              </w:rPr>
              <w:t>ಸಿದ್ಧಯ್ಯ</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ಶರಣ</w:t>
            </w:r>
            <w:proofErr w:type="spellEnd"/>
            <w:r w:rsidRPr="002B5B39">
              <w:rPr>
                <w:sz w:val="20"/>
                <w:szCs w:val="20"/>
              </w:rPr>
              <w:t xml:space="preserve"> </w:t>
            </w:r>
            <w:proofErr w:type="spellStart"/>
            <w:r w:rsidRPr="002B5B39">
              <w:rPr>
                <w:rFonts w:ascii="Nirmala UI" w:hAnsi="Nirmala UI" w:cs="Nirmala UI"/>
                <w:sz w:val="20"/>
                <w:szCs w:val="20"/>
              </w:rPr>
              <w:t>ಚರಿತಾಮೃತ</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8K3.07 PUR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K63532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ಪುರಾಣಿಕ</w:t>
            </w:r>
            <w:proofErr w:type="spellEnd"/>
            <w:r w:rsidRPr="002B5B39">
              <w:rPr>
                <w:sz w:val="20"/>
                <w:szCs w:val="20"/>
              </w:rPr>
              <w:t xml:space="preserve">, </w:t>
            </w:r>
            <w:proofErr w:type="spellStart"/>
            <w:r w:rsidRPr="002B5B39">
              <w:rPr>
                <w:rFonts w:ascii="Nirmala UI" w:hAnsi="Nirmala UI" w:cs="Nirmala UI"/>
                <w:sz w:val="20"/>
                <w:szCs w:val="20"/>
              </w:rPr>
              <w:t>ಸಿದ್ಧಯ್ಯ</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ಶರಣ</w:t>
            </w:r>
            <w:proofErr w:type="spellEnd"/>
            <w:r w:rsidRPr="002B5B39">
              <w:rPr>
                <w:sz w:val="20"/>
                <w:szCs w:val="20"/>
              </w:rPr>
              <w:t xml:space="preserve"> </w:t>
            </w:r>
            <w:proofErr w:type="spellStart"/>
            <w:r w:rsidRPr="002B5B39">
              <w:rPr>
                <w:rFonts w:ascii="Nirmala UI" w:hAnsi="Nirmala UI" w:cs="Nirmala UI"/>
                <w:sz w:val="20"/>
                <w:szCs w:val="20"/>
              </w:rPr>
              <w:t>ಚರಿತಾಮೃತ</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8K3.07 PUR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K63533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ಪುರಾಣಿಕ</w:t>
            </w:r>
            <w:proofErr w:type="spellEnd"/>
            <w:r w:rsidRPr="002B5B39">
              <w:rPr>
                <w:sz w:val="20"/>
                <w:szCs w:val="20"/>
              </w:rPr>
              <w:t xml:space="preserve">, </w:t>
            </w:r>
            <w:proofErr w:type="spellStart"/>
            <w:r w:rsidRPr="002B5B39">
              <w:rPr>
                <w:rFonts w:ascii="Nirmala UI" w:hAnsi="Nirmala UI" w:cs="Nirmala UI"/>
                <w:sz w:val="20"/>
                <w:szCs w:val="20"/>
              </w:rPr>
              <w:t>ಸಿದ್ಧಯ್ಯ</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ಶರಣ</w:t>
            </w:r>
            <w:proofErr w:type="spellEnd"/>
            <w:r w:rsidRPr="002B5B39">
              <w:rPr>
                <w:sz w:val="20"/>
                <w:szCs w:val="20"/>
              </w:rPr>
              <w:t xml:space="preserve"> </w:t>
            </w:r>
            <w:proofErr w:type="spellStart"/>
            <w:r w:rsidRPr="002B5B39">
              <w:rPr>
                <w:rFonts w:ascii="Nirmala UI" w:hAnsi="Nirmala UI" w:cs="Nirmala UI"/>
                <w:sz w:val="20"/>
                <w:szCs w:val="20"/>
              </w:rPr>
              <w:t>ಚರಿತಾಮೃತ</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8K3.07 PUR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K63534</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ಪುರಾಣಿಕ</w:t>
            </w:r>
            <w:proofErr w:type="spellEnd"/>
            <w:r w:rsidRPr="002B5B39">
              <w:rPr>
                <w:sz w:val="20"/>
                <w:szCs w:val="20"/>
              </w:rPr>
              <w:t xml:space="preserve">, </w:t>
            </w:r>
            <w:proofErr w:type="spellStart"/>
            <w:r w:rsidRPr="002B5B39">
              <w:rPr>
                <w:rFonts w:ascii="Nirmala UI" w:hAnsi="Nirmala UI" w:cs="Nirmala UI"/>
                <w:sz w:val="20"/>
                <w:szCs w:val="20"/>
              </w:rPr>
              <w:t>ಸಿದ್ಧಯ್ಯ</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ಶರಣ</w:t>
            </w:r>
            <w:proofErr w:type="spellEnd"/>
            <w:r w:rsidRPr="002B5B39">
              <w:rPr>
                <w:sz w:val="20"/>
                <w:szCs w:val="20"/>
              </w:rPr>
              <w:t xml:space="preserve"> </w:t>
            </w:r>
            <w:proofErr w:type="spellStart"/>
            <w:r w:rsidRPr="002B5B39">
              <w:rPr>
                <w:rFonts w:ascii="Nirmala UI" w:hAnsi="Nirmala UI" w:cs="Nirmala UI"/>
                <w:sz w:val="20"/>
                <w:szCs w:val="20"/>
              </w:rPr>
              <w:t>ಚರಿತಾಮೃತ</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ಸಪ್ನ</w:t>
            </w:r>
            <w:proofErr w:type="spellEnd"/>
            <w:r w:rsidRPr="002B5B39">
              <w:rPr>
                <w:sz w:val="20"/>
                <w:szCs w:val="20"/>
              </w:rPr>
              <w:t xml:space="preserve"> </w:t>
            </w:r>
            <w:proofErr w:type="spellStart"/>
            <w:r w:rsidRPr="002B5B39">
              <w:rPr>
                <w:rFonts w:ascii="Nirmala UI" w:hAnsi="Nirmala UI" w:cs="Nirmala UI"/>
                <w:sz w:val="20"/>
                <w:szCs w:val="20"/>
              </w:rPr>
              <w:t>ಬುಕ್</w:t>
            </w:r>
            <w:proofErr w:type="spellEnd"/>
            <w:r w:rsidRPr="002B5B39">
              <w:rPr>
                <w:sz w:val="20"/>
                <w:szCs w:val="20"/>
              </w:rPr>
              <w:t xml:space="preserve"> </w:t>
            </w:r>
            <w:proofErr w:type="spellStart"/>
            <w:r w:rsidRPr="002B5B39">
              <w:rPr>
                <w:rFonts w:ascii="Nirmala UI" w:hAnsi="Nirmala UI" w:cs="Nirmala UI"/>
                <w:sz w:val="20"/>
                <w:szCs w:val="20"/>
              </w:rPr>
              <w:t>ಹೌಸ್</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8K3.07 PUR</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K63631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ಹೂವಿನಹಳ್ಳಿ</w:t>
            </w:r>
            <w:proofErr w:type="spellEnd"/>
            <w:r w:rsidRPr="002B5B39">
              <w:rPr>
                <w:sz w:val="20"/>
                <w:szCs w:val="20"/>
              </w:rPr>
              <w:t xml:space="preserve">, </w:t>
            </w:r>
            <w:proofErr w:type="spellStart"/>
            <w:r w:rsidRPr="002B5B39">
              <w:rPr>
                <w:rFonts w:ascii="Nirmala UI" w:hAnsi="Nirmala UI" w:cs="Nirmala UI"/>
                <w:sz w:val="20"/>
                <w:szCs w:val="20"/>
              </w:rPr>
              <w:lastRenderedPageBreak/>
              <w:t>ನರಸಿಂಹಮೂರ್ತಿ</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lastRenderedPageBreak/>
              <w:t>ಕನಕದಾಸರ</w:t>
            </w:r>
            <w:proofErr w:type="spellEnd"/>
            <w:r w:rsidRPr="002B5B39">
              <w:rPr>
                <w:sz w:val="20"/>
                <w:szCs w:val="20"/>
              </w:rPr>
              <w:t xml:space="preserve"> </w:t>
            </w:r>
            <w:proofErr w:type="spellStart"/>
            <w:r w:rsidRPr="002B5B39">
              <w:rPr>
                <w:rFonts w:ascii="Nirmala UI" w:hAnsi="Nirmala UI" w:cs="Nirmala UI"/>
                <w:sz w:val="20"/>
                <w:szCs w:val="20"/>
              </w:rPr>
              <w:t>ಕೃತಿಗಳಲ್ಲಿ</w:t>
            </w:r>
            <w:proofErr w:type="spellEnd"/>
            <w:r w:rsidRPr="002B5B39">
              <w:rPr>
                <w:sz w:val="20"/>
                <w:szCs w:val="20"/>
              </w:rPr>
              <w:t xml:space="preserve"> </w:t>
            </w:r>
            <w:proofErr w:type="spellStart"/>
            <w:r w:rsidRPr="002B5B39">
              <w:rPr>
                <w:rFonts w:ascii="Nirmala UI" w:hAnsi="Nirmala UI" w:cs="Nirmala UI"/>
                <w:sz w:val="20"/>
                <w:szCs w:val="20"/>
              </w:rPr>
              <w:t>ಸಮಾನತಾ</w:t>
            </w:r>
            <w:proofErr w:type="spellEnd"/>
            <w:r w:rsidRPr="002B5B39">
              <w:rPr>
                <w:sz w:val="20"/>
                <w:szCs w:val="20"/>
              </w:rPr>
              <w:t xml:space="preserve"> </w:t>
            </w:r>
            <w:proofErr w:type="spellStart"/>
            <w:r w:rsidRPr="002B5B39">
              <w:rPr>
                <w:rFonts w:ascii="Nirmala UI" w:hAnsi="Nirmala UI" w:cs="Nirmala UI"/>
                <w:sz w:val="20"/>
                <w:szCs w:val="20"/>
              </w:rPr>
              <w:t>ಸಮಾಜ</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ಪ್ರೇರಣ</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8K4 HOO</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K63632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ಹೂವಿನಹಳ್ಳಿ</w:t>
            </w:r>
            <w:proofErr w:type="spellEnd"/>
            <w:r w:rsidRPr="002B5B39">
              <w:rPr>
                <w:sz w:val="20"/>
                <w:szCs w:val="20"/>
              </w:rPr>
              <w:t xml:space="preserve">, </w:t>
            </w:r>
            <w:proofErr w:type="spellStart"/>
            <w:r w:rsidRPr="002B5B39">
              <w:rPr>
                <w:rFonts w:ascii="Nirmala UI" w:hAnsi="Nirmala UI" w:cs="Nirmala UI"/>
                <w:sz w:val="20"/>
                <w:szCs w:val="20"/>
              </w:rPr>
              <w:t>ನರಸಿಂಹಮೂರ್ತಿ</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ಕನಕದಾಸರ</w:t>
            </w:r>
            <w:proofErr w:type="spellEnd"/>
            <w:r w:rsidRPr="002B5B39">
              <w:rPr>
                <w:sz w:val="20"/>
                <w:szCs w:val="20"/>
              </w:rPr>
              <w:t xml:space="preserve"> </w:t>
            </w:r>
            <w:proofErr w:type="spellStart"/>
            <w:r w:rsidRPr="002B5B39">
              <w:rPr>
                <w:rFonts w:ascii="Nirmala UI" w:hAnsi="Nirmala UI" w:cs="Nirmala UI"/>
                <w:sz w:val="20"/>
                <w:szCs w:val="20"/>
              </w:rPr>
              <w:t>ಕೃತಿಗಳಲ್ಲಿ</w:t>
            </w:r>
            <w:proofErr w:type="spellEnd"/>
            <w:r w:rsidRPr="002B5B39">
              <w:rPr>
                <w:sz w:val="20"/>
                <w:szCs w:val="20"/>
              </w:rPr>
              <w:t xml:space="preserve"> </w:t>
            </w:r>
            <w:proofErr w:type="spellStart"/>
            <w:r w:rsidRPr="002B5B39">
              <w:rPr>
                <w:rFonts w:ascii="Nirmala UI" w:hAnsi="Nirmala UI" w:cs="Nirmala UI"/>
                <w:sz w:val="20"/>
                <w:szCs w:val="20"/>
              </w:rPr>
              <w:t>ಸಮಾನತಾ</w:t>
            </w:r>
            <w:proofErr w:type="spellEnd"/>
            <w:r w:rsidRPr="002B5B39">
              <w:rPr>
                <w:sz w:val="20"/>
                <w:szCs w:val="20"/>
              </w:rPr>
              <w:t xml:space="preserve"> </w:t>
            </w:r>
            <w:proofErr w:type="spellStart"/>
            <w:r w:rsidRPr="002B5B39">
              <w:rPr>
                <w:rFonts w:ascii="Nirmala UI" w:hAnsi="Nirmala UI" w:cs="Nirmala UI"/>
                <w:sz w:val="20"/>
                <w:szCs w:val="20"/>
              </w:rPr>
              <w:t>ಸಮಾಜ</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ಪ್ರೇರಣ</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8K4 HOO</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K63633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ಹೂವಿನಹಳ್ಳಿ</w:t>
            </w:r>
            <w:proofErr w:type="spellEnd"/>
            <w:r w:rsidRPr="002B5B39">
              <w:rPr>
                <w:sz w:val="20"/>
                <w:szCs w:val="20"/>
              </w:rPr>
              <w:t xml:space="preserve">, </w:t>
            </w:r>
            <w:proofErr w:type="spellStart"/>
            <w:r w:rsidRPr="002B5B39">
              <w:rPr>
                <w:rFonts w:ascii="Nirmala UI" w:hAnsi="Nirmala UI" w:cs="Nirmala UI"/>
                <w:sz w:val="20"/>
                <w:szCs w:val="20"/>
              </w:rPr>
              <w:t>ನರಸಿಂಹಮೂರ್ತಿ</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ಕನಕದಾಸರ</w:t>
            </w:r>
            <w:proofErr w:type="spellEnd"/>
            <w:r w:rsidRPr="002B5B39">
              <w:rPr>
                <w:sz w:val="20"/>
                <w:szCs w:val="20"/>
              </w:rPr>
              <w:t xml:space="preserve"> </w:t>
            </w:r>
            <w:proofErr w:type="spellStart"/>
            <w:r w:rsidRPr="002B5B39">
              <w:rPr>
                <w:rFonts w:ascii="Nirmala UI" w:hAnsi="Nirmala UI" w:cs="Nirmala UI"/>
                <w:sz w:val="20"/>
                <w:szCs w:val="20"/>
              </w:rPr>
              <w:t>ಕೃತಿಗಳಲ್ಲಿ</w:t>
            </w:r>
            <w:proofErr w:type="spellEnd"/>
            <w:r w:rsidRPr="002B5B39">
              <w:rPr>
                <w:sz w:val="20"/>
                <w:szCs w:val="20"/>
              </w:rPr>
              <w:t xml:space="preserve"> </w:t>
            </w:r>
            <w:proofErr w:type="spellStart"/>
            <w:r w:rsidRPr="002B5B39">
              <w:rPr>
                <w:rFonts w:ascii="Nirmala UI" w:hAnsi="Nirmala UI" w:cs="Nirmala UI"/>
                <w:sz w:val="20"/>
                <w:szCs w:val="20"/>
              </w:rPr>
              <w:t>ಸಮಾನತಾ</w:t>
            </w:r>
            <w:proofErr w:type="spellEnd"/>
            <w:r w:rsidRPr="002B5B39">
              <w:rPr>
                <w:sz w:val="20"/>
                <w:szCs w:val="20"/>
              </w:rPr>
              <w:t xml:space="preserve"> </w:t>
            </w:r>
            <w:proofErr w:type="spellStart"/>
            <w:r w:rsidRPr="002B5B39">
              <w:rPr>
                <w:rFonts w:ascii="Nirmala UI" w:hAnsi="Nirmala UI" w:cs="Nirmala UI"/>
                <w:sz w:val="20"/>
                <w:szCs w:val="20"/>
              </w:rPr>
              <w:t>ಸಮಾಜ</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ಪ್ರೇರಣ</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8K4 HOO</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K63634</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ಹೂವಿನಹಳ್ಳಿ</w:t>
            </w:r>
            <w:proofErr w:type="spellEnd"/>
            <w:r w:rsidRPr="002B5B39">
              <w:rPr>
                <w:sz w:val="20"/>
                <w:szCs w:val="20"/>
              </w:rPr>
              <w:t xml:space="preserve">, </w:t>
            </w:r>
            <w:proofErr w:type="spellStart"/>
            <w:r w:rsidRPr="002B5B39">
              <w:rPr>
                <w:rFonts w:ascii="Nirmala UI" w:hAnsi="Nirmala UI" w:cs="Nirmala UI"/>
                <w:sz w:val="20"/>
                <w:szCs w:val="20"/>
              </w:rPr>
              <w:t>ನರಸಿಂಹಮೂರ್ತಿ</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ಕನಕದಾಸರ</w:t>
            </w:r>
            <w:proofErr w:type="spellEnd"/>
            <w:r w:rsidRPr="002B5B39">
              <w:rPr>
                <w:sz w:val="20"/>
                <w:szCs w:val="20"/>
              </w:rPr>
              <w:t xml:space="preserve"> </w:t>
            </w:r>
            <w:proofErr w:type="spellStart"/>
            <w:r w:rsidRPr="002B5B39">
              <w:rPr>
                <w:rFonts w:ascii="Nirmala UI" w:hAnsi="Nirmala UI" w:cs="Nirmala UI"/>
                <w:sz w:val="20"/>
                <w:szCs w:val="20"/>
              </w:rPr>
              <w:t>ಕೃತಿಗಳಲ್ಲಿ</w:t>
            </w:r>
            <w:proofErr w:type="spellEnd"/>
            <w:r w:rsidRPr="002B5B39">
              <w:rPr>
                <w:sz w:val="20"/>
                <w:szCs w:val="20"/>
              </w:rPr>
              <w:t xml:space="preserve"> </w:t>
            </w:r>
            <w:proofErr w:type="spellStart"/>
            <w:r w:rsidRPr="002B5B39">
              <w:rPr>
                <w:rFonts w:ascii="Nirmala UI" w:hAnsi="Nirmala UI" w:cs="Nirmala UI"/>
                <w:sz w:val="20"/>
                <w:szCs w:val="20"/>
              </w:rPr>
              <w:t>ಸಮಾನತಾ</w:t>
            </w:r>
            <w:proofErr w:type="spellEnd"/>
            <w:r w:rsidRPr="002B5B39">
              <w:rPr>
                <w:sz w:val="20"/>
                <w:szCs w:val="20"/>
              </w:rPr>
              <w:t xml:space="preserve"> </w:t>
            </w:r>
            <w:proofErr w:type="spellStart"/>
            <w:r w:rsidRPr="002B5B39">
              <w:rPr>
                <w:rFonts w:ascii="Nirmala UI" w:hAnsi="Nirmala UI" w:cs="Nirmala UI"/>
                <w:sz w:val="20"/>
                <w:szCs w:val="20"/>
              </w:rPr>
              <w:t>ಸಮಾಜ</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ಪ್ರೇರಣ</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2016</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8K4 HOO</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K63491</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ಮಹಾದೇವಪ್ಪ</w:t>
            </w:r>
            <w:proofErr w:type="spellEnd"/>
            <w:r w:rsidRPr="002B5B39">
              <w:rPr>
                <w:sz w:val="20"/>
                <w:szCs w:val="20"/>
              </w:rPr>
              <w:t xml:space="preserve">, </w:t>
            </w:r>
            <w:proofErr w:type="spellStart"/>
            <w:r w:rsidRPr="002B5B39">
              <w:rPr>
                <w:rFonts w:ascii="Nirmala UI" w:hAnsi="Nirmala UI" w:cs="Nirmala UI"/>
                <w:sz w:val="20"/>
                <w:szCs w:val="20"/>
              </w:rPr>
              <w:t>ಎನ್</w:t>
            </w:r>
            <w:proofErr w:type="spellEnd"/>
            <w:r w:rsidRPr="002B5B39">
              <w:rPr>
                <w:sz w:val="20"/>
                <w:szCs w:val="20"/>
              </w:rPr>
              <w:t xml:space="preserve">. </w:t>
            </w:r>
            <w:proofErr w:type="spellStart"/>
            <w:r w:rsidRPr="002B5B39">
              <w:rPr>
                <w:rFonts w:ascii="Nirmala UI" w:hAnsi="Nirmala UI" w:cs="Nirmala UI"/>
                <w:sz w:val="20"/>
                <w:szCs w:val="20"/>
              </w:rPr>
              <w:t>ಜಿ</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ಲಿಂಗಾಯತರು</w:t>
            </w:r>
            <w:proofErr w:type="spellEnd"/>
            <w:r w:rsidRPr="002B5B39">
              <w:rPr>
                <w:sz w:val="20"/>
                <w:szCs w:val="20"/>
              </w:rPr>
              <w:t xml:space="preserve"> </w:t>
            </w:r>
            <w:proofErr w:type="spellStart"/>
            <w:r w:rsidRPr="002B5B39">
              <w:rPr>
                <w:rFonts w:ascii="Nirmala UI" w:hAnsi="Nirmala UI" w:cs="Nirmala UI"/>
                <w:sz w:val="20"/>
                <w:szCs w:val="20"/>
              </w:rPr>
              <w:t>ಹಿಂದೂಗಳಲ್ಲಿ</w:t>
            </w:r>
            <w:proofErr w:type="spellEnd"/>
            <w:r w:rsidRPr="002B5B39">
              <w:rPr>
                <w:sz w:val="20"/>
                <w:szCs w:val="20"/>
              </w:rPr>
              <w:t xml:space="preserve"> </w:t>
            </w:r>
            <w:proofErr w:type="spellStart"/>
            <w:r w:rsidRPr="002B5B39">
              <w:rPr>
                <w:rFonts w:ascii="Nirmala UI" w:hAnsi="Nirmala UI" w:cs="Nirmala UI"/>
                <w:sz w:val="20"/>
                <w:szCs w:val="20"/>
              </w:rPr>
              <w:t>ಮತ್ತು</w:t>
            </w:r>
            <w:proofErr w:type="spellEnd"/>
            <w:r w:rsidRPr="002B5B39">
              <w:rPr>
                <w:sz w:val="20"/>
                <w:szCs w:val="20"/>
              </w:rPr>
              <w:t xml:space="preserve"> </w:t>
            </w:r>
            <w:proofErr w:type="spellStart"/>
            <w:r w:rsidRPr="002B5B39">
              <w:rPr>
                <w:rFonts w:ascii="Nirmala UI" w:hAnsi="Nirmala UI" w:cs="Nirmala UI"/>
                <w:sz w:val="20"/>
                <w:szCs w:val="20"/>
              </w:rPr>
              <w:t>ಇತರ</w:t>
            </w:r>
            <w:proofErr w:type="spellEnd"/>
            <w:r w:rsidRPr="002B5B39">
              <w:rPr>
                <w:sz w:val="20"/>
                <w:szCs w:val="20"/>
              </w:rPr>
              <w:t xml:space="preserve"> </w:t>
            </w:r>
            <w:proofErr w:type="spellStart"/>
            <w:r w:rsidRPr="002B5B39">
              <w:rPr>
                <w:rFonts w:ascii="Nirmala UI" w:hAnsi="Nirmala UI" w:cs="Nirmala UI"/>
                <w:sz w:val="20"/>
                <w:szCs w:val="20"/>
              </w:rPr>
              <w:t>ಲೇಖನಗಳು</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8K4 MAH</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K63492</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ಮಹಾದೇವಪ್ಪ</w:t>
            </w:r>
            <w:proofErr w:type="spellEnd"/>
            <w:r w:rsidRPr="002B5B39">
              <w:rPr>
                <w:sz w:val="20"/>
                <w:szCs w:val="20"/>
              </w:rPr>
              <w:t xml:space="preserve">, </w:t>
            </w:r>
            <w:proofErr w:type="spellStart"/>
            <w:r w:rsidRPr="002B5B39">
              <w:rPr>
                <w:rFonts w:ascii="Nirmala UI" w:hAnsi="Nirmala UI" w:cs="Nirmala UI"/>
                <w:sz w:val="20"/>
                <w:szCs w:val="20"/>
              </w:rPr>
              <w:t>ಎನ್</w:t>
            </w:r>
            <w:proofErr w:type="spellEnd"/>
            <w:r w:rsidRPr="002B5B39">
              <w:rPr>
                <w:sz w:val="20"/>
                <w:szCs w:val="20"/>
              </w:rPr>
              <w:t xml:space="preserve">. </w:t>
            </w:r>
            <w:proofErr w:type="spellStart"/>
            <w:r w:rsidRPr="002B5B39">
              <w:rPr>
                <w:rFonts w:ascii="Nirmala UI" w:hAnsi="Nirmala UI" w:cs="Nirmala UI"/>
                <w:sz w:val="20"/>
                <w:szCs w:val="20"/>
              </w:rPr>
              <w:t>ಜಿ</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ಲಿಂಗಾಯತರು</w:t>
            </w:r>
            <w:proofErr w:type="spellEnd"/>
            <w:r w:rsidRPr="002B5B39">
              <w:rPr>
                <w:sz w:val="20"/>
                <w:szCs w:val="20"/>
              </w:rPr>
              <w:t xml:space="preserve"> </w:t>
            </w:r>
            <w:proofErr w:type="spellStart"/>
            <w:r w:rsidRPr="002B5B39">
              <w:rPr>
                <w:rFonts w:ascii="Nirmala UI" w:hAnsi="Nirmala UI" w:cs="Nirmala UI"/>
                <w:sz w:val="20"/>
                <w:szCs w:val="20"/>
              </w:rPr>
              <w:t>ಹಿಂದೂಗಳಲ್ಲಿ</w:t>
            </w:r>
            <w:proofErr w:type="spellEnd"/>
            <w:r w:rsidRPr="002B5B39">
              <w:rPr>
                <w:sz w:val="20"/>
                <w:szCs w:val="20"/>
              </w:rPr>
              <w:t xml:space="preserve"> </w:t>
            </w:r>
            <w:proofErr w:type="spellStart"/>
            <w:r w:rsidRPr="002B5B39">
              <w:rPr>
                <w:rFonts w:ascii="Nirmala UI" w:hAnsi="Nirmala UI" w:cs="Nirmala UI"/>
                <w:sz w:val="20"/>
                <w:szCs w:val="20"/>
              </w:rPr>
              <w:t>ಮತ್ತು</w:t>
            </w:r>
            <w:proofErr w:type="spellEnd"/>
            <w:r w:rsidRPr="002B5B39">
              <w:rPr>
                <w:sz w:val="20"/>
                <w:szCs w:val="20"/>
              </w:rPr>
              <w:t xml:space="preserve"> </w:t>
            </w:r>
            <w:proofErr w:type="spellStart"/>
            <w:r w:rsidRPr="002B5B39">
              <w:rPr>
                <w:rFonts w:ascii="Nirmala UI" w:hAnsi="Nirmala UI" w:cs="Nirmala UI"/>
                <w:sz w:val="20"/>
                <w:szCs w:val="20"/>
              </w:rPr>
              <w:t>ಇತರ</w:t>
            </w:r>
            <w:proofErr w:type="spellEnd"/>
            <w:r w:rsidRPr="002B5B39">
              <w:rPr>
                <w:sz w:val="20"/>
                <w:szCs w:val="20"/>
              </w:rPr>
              <w:t xml:space="preserve"> </w:t>
            </w:r>
            <w:proofErr w:type="spellStart"/>
            <w:r w:rsidRPr="002B5B39">
              <w:rPr>
                <w:rFonts w:ascii="Nirmala UI" w:hAnsi="Nirmala UI" w:cs="Nirmala UI"/>
                <w:sz w:val="20"/>
                <w:szCs w:val="20"/>
              </w:rPr>
              <w:t>ಲೇಖನಗಳು</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8K4 MAH</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K63493</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ಮಹಾದೇವಪ್ಪ</w:t>
            </w:r>
            <w:proofErr w:type="spellEnd"/>
            <w:r w:rsidRPr="002B5B39">
              <w:rPr>
                <w:sz w:val="20"/>
                <w:szCs w:val="20"/>
              </w:rPr>
              <w:t xml:space="preserve">, </w:t>
            </w:r>
            <w:proofErr w:type="spellStart"/>
            <w:r w:rsidRPr="002B5B39">
              <w:rPr>
                <w:rFonts w:ascii="Nirmala UI" w:hAnsi="Nirmala UI" w:cs="Nirmala UI"/>
                <w:sz w:val="20"/>
                <w:szCs w:val="20"/>
              </w:rPr>
              <w:t>ಎನ್</w:t>
            </w:r>
            <w:proofErr w:type="spellEnd"/>
            <w:r w:rsidRPr="002B5B39">
              <w:rPr>
                <w:sz w:val="20"/>
                <w:szCs w:val="20"/>
              </w:rPr>
              <w:t xml:space="preserve">. </w:t>
            </w:r>
            <w:proofErr w:type="spellStart"/>
            <w:r w:rsidRPr="002B5B39">
              <w:rPr>
                <w:rFonts w:ascii="Nirmala UI" w:hAnsi="Nirmala UI" w:cs="Nirmala UI"/>
                <w:sz w:val="20"/>
                <w:szCs w:val="20"/>
              </w:rPr>
              <w:t>ಜಿ</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ಲಿಂಗಾಯತರು</w:t>
            </w:r>
            <w:proofErr w:type="spellEnd"/>
            <w:r w:rsidRPr="002B5B39">
              <w:rPr>
                <w:sz w:val="20"/>
                <w:szCs w:val="20"/>
              </w:rPr>
              <w:t xml:space="preserve"> </w:t>
            </w:r>
            <w:proofErr w:type="spellStart"/>
            <w:r w:rsidRPr="002B5B39">
              <w:rPr>
                <w:rFonts w:ascii="Nirmala UI" w:hAnsi="Nirmala UI" w:cs="Nirmala UI"/>
                <w:sz w:val="20"/>
                <w:szCs w:val="20"/>
              </w:rPr>
              <w:t>ಹಿಂದೂಗಳಲ್ಲಿ</w:t>
            </w:r>
            <w:proofErr w:type="spellEnd"/>
            <w:r w:rsidRPr="002B5B39">
              <w:rPr>
                <w:sz w:val="20"/>
                <w:szCs w:val="20"/>
              </w:rPr>
              <w:t xml:space="preserve"> </w:t>
            </w:r>
            <w:proofErr w:type="spellStart"/>
            <w:r w:rsidRPr="002B5B39">
              <w:rPr>
                <w:rFonts w:ascii="Nirmala UI" w:hAnsi="Nirmala UI" w:cs="Nirmala UI"/>
                <w:sz w:val="20"/>
                <w:szCs w:val="20"/>
              </w:rPr>
              <w:t>ಮತ್ತು</w:t>
            </w:r>
            <w:proofErr w:type="spellEnd"/>
            <w:r w:rsidRPr="002B5B39">
              <w:rPr>
                <w:sz w:val="20"/>
                <w:szCs w:val="20"/>
              </w:rPr>
              <w:t xml:space="preserve"> </w:t>
            </w:r>
            <w:proofErr w:type="spellStart"/>
            <w:r w:rsidRPr="002B5B39">
              <w:rPr>
                <w:rFonts w:ascii="Nirmala UI" w:hAnsi="Nirmala UI" w:cs="Nirmala UI"/>
                <w:sz w:val="20"/>
                <w:szCs w:val="20"/>
              </w:rPr>
              <w:t>ಇತರ</w:t>
            </w:r>
            <w:proofErr w:type="spellEnd"/>
            <w:r w:rsidRPr="002B5B39">
              <w:rPr>
                <w:sz w:val="20"/>
                <w:szCs w:val="20"/>
              </w:rPr>
              <w:t xml:space="preserve"> </w:t>
            </w:r>
            <w:proofErr w:type="spellStart"/>
            <w:r w:rsidRPr="002B5B39">
              <w:rPr>
                <w:rFonts w:ascii="Nirmala UI" w:hAnsi="Nirmala UI" w:cs="Nirmala UI"/>
                <w:sz w:val="20"/>
                <w:szCs w:val="20"/>
              </w:rPr>
              <w:t>ಲೇಖನಗಳು</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8K4 MAH</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K63494</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ಮಹಾದೇವಪ್ಪ</w:t>
            </w:r>
            <w:proofErr w:type="spellEnd"/>
            <w:r w:rsidRPr="002B5B39">
              <w:rPr>
                <w:sz w:val="20"/>
                <w:szCs w:val="20"/>
              </w:rPr>
              <w:t xml:space="preserve">, </w:t>
            </w:r>
            <w:proofErr w:type="spellStart"/>
            <w:r w:rsidRPr="002B5B39">
              <w:rPr>
                <w:rFonts w:ascii="Nirmala UI" w:hAnsi="Nirmala UI" w:cs="Nirmala UI"/>
                <w:sz w:val="20"/>
                <w:szCs w:val="20"/>
              </w:rPr>
              <w:t>ಎನ್</w:t>
            </w:r>
            <w:proofErr w:type="spellEnd"/>
            <w:r w:rsidRPr="002B5B39">
              <w:rPr>
                <w:sz w:val="20"/>
                <w:szCs w:val="20"/>
              </w:rPr>
              <w:t xml:space="preserve">. </w:t>
            </w:r>
            <w:proofErr w:type="spellStart"/>
            <w:r w:rsidRPr="002B5B39">
              <w:rPr>
                <w:rFonts w:ascii="Nirmala UI" w:hAnsi="Nirmala UI" w:cs="Nirmala UI"/>
                <w:sz w:val="20"/>
                <w:szCs w:val="20"/>
              </w:rPr>
              <w:t>ಜಿ</w:t>
            </w:r>
            <w:proofErr w:type="spellEnd"/>
            <w:r w:rsidRPr="002B5B39">
              <w:rPr>
                <w:sz w:val="20"/>
                <w:szCs w:val="20"/>
              </w:rPr>
              <w:t>.</w:t>
            </w:r>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ಲಿಂಗಾಯತರು</w:t>
            </w:r>
            <w:proofErr w:type="spellEnd"/>
            <w:r w:rsidRPr="002B5B39">
              <w:rPr>
                <w:sz w:val="20"/>
                <w:szCs w:val="20"/>
              </w:rPr>
              <w:t xml:space="preserve"> </w:t>
            </w:r>
            <w:proofErr w:type="spellStart"/>
            <w:r w:rsidRPr="002B5B39">
              <w:rPr>
                <w:rFonts w:ascii="Nirmala UI" w:hAnsi="Nirmala UI" w:cs="Nirmala UI"/>
                <w:sz w:val="20"/>
                <w:szCs w:val="20"/>
              </w:rPr>
              <w:t>ಹಿಂದೂಗಳಲ್ಲಿ</w:t>
            </w:r>
            <w:proofErr w:type="spellEnd"/>
            <w:r w:rsidRPr="002B5B39">
              <w:rPr>
                <w:sz w:val="20"/>
                <w:szCs w:val="20"/>
              </w:rPr>
              <w:t xml:space="preserve"> </w:t>
            </w:r>
            <w:proofErr w:type="spellStart"/>
            <w:r w:rsidRPr="002B5B39">
              <w:rPr>
                <w:rFonts w:ascii="Nirmala UI" w:hAnsi="Nirmala UI" w:cs="Nirmala UI"/>
                <w:sz w:val="20"/>
                <w:szCs w:val="20"/>
              </w:rPr>
              <w:t>ಮತ್ತು</w:t>
            </w:r>
            <w:proofErr w:type="spellEnd"/>
            <w:r w:rsidRPr="002B5B39">
              <w:rPr>
                <w:sz w:val="20"/>
                <w:szCs w:val="20"/>
              </w:rPr>
              <w:t xml:space="preserve"> </w:t>
            </w:r>
            <w:proofErr w:type="spellStart"/>
            <w:r w:rsidRPr="002B5B39">
              <w:rPr>
                <w:rFonts w:ascii="Nirmala UI" w:hAnsi="Nirmala UI" w:cs="Nirmala UI"/>
                <w:sz w:val="20"/>
                <w:szCs w:val="20"/>
              </w:rPr>
              <w:t>ಇತರ</w:t>
            </w:r>
            <w:proofErr w:type="spellEnd"/>
            <w:r w:rsidRPr="002B5B39">
              <w:rPr>
                <w:sz w:val="20"/>
                <w:szCs w:val="20"/>
              </w:rPr>
              <w:t xml:space="preserve"> </w:t>
            </w:r>
            <w:proofErr w:type="spellStart"/>
            <w:r w:rsidRPr="002B5B39">
              <w:rPr>
                <w:rFonts w:ascii="Nirmala UI" w:hAnsi="Nirmala UI" w:cs="Nirmala UI"/>
                <w:sz w:val="20"/>
                <w:szCs w:val="20"/>
              </w:rPr>
              <w:t>ಲೇಖನಗಳು</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ಲಡಾಯಿ</w:t>
            </w:r>
            <w:proofErr w:type="spellEnd"/>
            <w:r w:rsidRPr="002B5B39">
              <w:rPr>
                <w:sz w:val="20"/>
                <w:szCs w:val="20"/>
              </w:rPr>
              <w:t xml:space="preserve"> </w:t>
            </w:r>
            <w:proofErr w:type="spellStart"/>
            <w:r w:rsidRPr="002B5B39">
              <w:rPr>
                <w:rFonts w:ascii="Nirmala UI" w:hAnsi="Nirmala UI" w:cs="Nirmala UI"/>
                <w:sz w:val="20"/>
                <w:szCs w:val="20"/>
              </w:rPr>
              <w:t>ಪ್ರಕಾಶನ</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2017</w:t>
            </w:r>
          </w:p>
        </w:tc>
        <w:tc>
          <w:tcPr>
            <w:tcW w:w="1038" w:type="dxa"/>
            <w:shd w:val="clear" w:color="auto" w:fill="auto"/>
            <w:noWrap/>
            <w:hideMark/>
          </w:tcPr>
          <w:p w:rsidR="002B5B39" w:rsidRPr="002B5B39" w:rsidRDefault="002B5B39" w:rsidP="00FA0696">
            <w:pPr>
              <w:rPr>
                <w:sz w:val="20"/>
                <w:szCs w:val="20"/>
              </w:rPr>
            </w:pPr>
            <w:r w:rsidRPr="002B5B39">
              <w:rPr>
                <w:sz w:val="20"/>
                <w:szCs w:val="20"/>
              </w:rPr>
              <w:t>KB</w:t>
            </w:r>
          </w:p>
        </w:tc>
        <w:tc>
          <w:tcPr>
            <w:tcW w:w="1624" w:type="dxa"/>
            <w:shd w:val="clear" w:color="auto" w:fill="auto"/>
            <w:noWrap/>
            <w:hideMark/>
          </w:tcPr>
          <w:p w:rsidR="002B5B39" w:rsidRPr="002B5B39" w:rsidRDefault="002B5B39" w:rsidP="000A0B34">
            <w:pPr>
              <w:rPr>
                <w:sz w:val="20"/>
                <w:szCs w:val="20"/>
              </w:rPr>
            </w:pPr>
            <w:r w:rsidRPr="002B5B39">
              <w:rPr>
                <w:sz w:val="20"/>
                <w:szCs w:val="20"/>
              </w:rPr>
              <w:t>8K4 MAH</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D24602</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Shinde</w:t>
            </w:r>
            <w:proofErr w:type="spellEnd"/>
            <w:r w:rsidRPr="002B5B39">
              <w:rPr>
                <w:sz w:val="20"/>
                <w:szCs w:val="20"/>
              </w:rPr>
              <w:t xml:space="preserve">, </w:t>
            </w:r>
            <w:proofErr w:type="spellStart"/>
            <w:r w:rsidRPr="002B5B39">
              <w:rPr>
                <w:sz w:val="20"/>
                <w:szCs w:val="20"/>
              </w:rPr>
              <w:t>Bhalachandra</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sz w:val="20"/>
                <w:szCs w:val="20"/>
              </w:rPr>
              <w:t>Kadirachi</w:t>
            </w:r>
            <w:proofErr w:type="spellEnd"/>
            <w:r w:rsidRPr="002B5B39">
              <w:rPr>
                <w:sz w:val="20"/>
                <w:szCs w:val="20"/>
              </w:rPr>
              <w:t xml:space="preserve"> </w:t>
            </w:r>
            <w:proofErr w:type="spellStart"/>
            <w:r w:rsidRPr="002B5B39">
              <w:rPr>
                <w:sz w:val="20"/>
                <w:szCs w:val="20"/>
              </w:rPr>
              <w:t>Manasa</w:t>
            </w:r>
            <w:proofErr w:type="spellEnd"/>
          </w:p>
        </w:tc>
        <w:tc>
          <w:tcPr>
            <w:tcW w:w="2187" w:type="dxa"/>
            <w:shd w:val="clear" w:color="auto" w:fill="auto"/>
            <w:noWrap/>
            <w:hideMark/>
          </w:tcPr>
          <w:p w:rsidR="002B5B39" w:rsidRPr="002B5B39" w:rsidRDefault="002B5B39" w:rsidP="00011D44">
            <w:pPr>
              <w:rPr>
                <w:sz w:val="20"/>
                <w:szCs w:val="20"/>
              </w:rPr>
            </w:pPr>
            <w:r w:rsidRPr="002B5B39">
              <w:rPr>
                <w:sz w:val="20"/>
                <w:szCs w:val="20"/>
              </w:rPr>
              <w:t xml:space="preserve">Karnataka </w:t>
            </w:r>
            <w:proofErr w:type="spellStart"/>
            <w:r w:rsidRPr="002B5B39">
              <w:rPr>
                <w:sz w:val="20"/>
                <w:szCs w:val="20"/>
              </w:rPr>
              <w:t>Rajya</w:t>
            </w:r>
            <w:proofErr w:type="spellEnd"/>
            <w:r w:rsidRPr="002B5B39">
              <w:rPr>
                <w:sz w:val="20"/>
                <w:szCs w:val="20"/>
              </w:rPr>
              <w:t xml:space="preserve"> Marathi </w:t>
            </w:r>
            <w:proofErr w:type="spellStart"/>
            <w:r w:rsidRPr="002B5B39">
              <w:rPr>
                <w:sz w:val="20"/>
                <w:szCs w:val="20"/>
              </w:rPr>
              <w:t>Sahitya</w:t>
            </w:r>
            <w:proofErr w:type="spellEnd"/>
            <w:r w:rsidRPr="002B5B39">
              <w:rPr>
                <w:sz w:val="20"/>
                <w:szCs w:val="20"/>
              </w:rPr>
              <w:t xml:space="preserve"> </w:t>
            </w:r>
            <w:proofErr w:type="spellStart"/>
            <w:r w:rsidRPr="002B5B39">
              <w:rPr>
                <w:sz w:val="20"/>
                <w:szCs w:val="20"/>
              </w:rPr>
              <w:t>Parishat</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8M0 SHI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D24601</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Shinde</w:t>
            </w:r>
            <w:proofErr w:type="spellEnd"/>
            <w:r w:rsidRPr="002B5B39">
              <w:rPr>
                <w:sz w:val="20"/>
                <w:szCs w:val="20"/>
              </w:rPr>
              <w:t xml:space="preserve">, </w:t>
            </w:r>
            <w:proofErr w:type="spellStart"/>
            <w:r w:rsidRPr="002B5B39">
              <w:rPr>
                <w:sz w:val="20"/>
                <w:szCs w:val="20"/>
              </w:rPr>
              <w:t>Bhalachandra</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Na </w:t>
            </w:r>
            <w:proofErr w:type="spellStart"/>
            <w:r w:rsidRPr="002B5B39">
              <w:rPr>
                <w:sz w:val="20"/>
                <w:szCs w:val="20"/>
              </w:rPr>
              <w:t>Haralela</w:t>
            </w:r>
            <w:proofErr w:type="spellEnd"/>
            <w:r w:rsidRPr="002B5B39">
              <w:rPr>
                <w:sz w:val="20"/>
                <w:szCs w:val="20"/>
              </w:rPr>
              <w:t xml:space="preserve"> </w:t>
            </w:r>
            <w:proofErr w:type="spellStart"/>
            <w:r w:rsidRPr="002B5B39">
              <w:rPr>
                <w:sz w:val="20"/>
                <w:szCs w:val="20"/>
              </w:rPr>
              <w:t>Yodha</w:t>
            </w:r>
            <w:proofErr w:type="spellEnd"/>
          </w:p>
        </w:tc>
        <w:tc>
          <w:tcPr>
            <w:tcW w:w="2187" w:type="dxa"/>
            <w:shd w:val="clear" w:color="auto" w:fill="auto"/>
            <w:noWrap/>
            <w:hideMark/>
          </w:tcPr>
          <w:p w:rsidR="002B5B39" w:rsidRPr="002B5B39" w:rsidRDefault="002B5B39" w:rsidP="00011D44">
            <w:pPr>
              <w:rPr>
                <w:sz w:val="20"/>
                <w:szCs w:val="20"/>
              </w:rPr>
            </w:pPr>
            <w:r w:rsidRPr="002B5B39">
              <w:rPr>
                <w:sz w:val="20"/>
                <w:szCs w:val="20"/>
              </w:rPr>
              <w:t xml:space="preserve">Karnataka </w:t>
            </w:r>
            <w:proofErr w:type="spellStart"/>
            <w:r w:rsidRPr="002B5B39">
              <w:rPr>
                <w:sz w:val="20"/>
                <w:szCs w:val="20"/>
              </w:rPr>
              <w:t>Rajya</w:t>
            </w:r>
            <w:proofErr w:type="spellEnd"/>
            <w:r w:rsidRPr="002B5B39">
              <w:rPr>
                <w:sz w:val="20"/>
                <w:szCs w:val="20"/>
              </w:rPr>
              <w:t xml:space="preserve"> Marathi </w:t>
            </w:r>
            <w:proofErr w:type="spellStart"/>
            <w:r w:rsidRPr="002B5B39">
              <w:rPr>
                <w:sz w:val="20"/>
                <w:szCs w:val="20"/>
              </w:rPr>
              <w:t>Sahitya</w:t>
            </w:r>
            <w:proofErr w:type="spellEnd"/>
            <w:r w:rsidRPr="002B5B39">
              <w:rPr>
                <w:sz w:val="20"/>
                <w:szCs w:val="20"/>
              </w:rPr>
              <w:t xml:space="preserve"> </w:t>
            </w:r>
            <w:proofErr w:type="spellStart"/>
            <w:r w:rsidRPr="002B5B39">
              <w:rPr>
                <w:sz w:val="20"/>
                <w:szCs w:val="20"/>
              </w:rPr>
              <w:t>Parishad</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2020</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8M9 SHI</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D24578</w:t>
            </w:r>
          </w:p>
        </w:tc>
        <w:tc>
          <w:tcPr>
            <w:tcW w:w="2334" w:type="dxa"/>
            <w:shd w:val="clear" w:color="auto" w:fill="auto"/>
            <w:noWrap/>
            <w:hideMark/>
          </w:tcPr>
          <w:p w:rsidR="002B5B39" w:rsidRPr="002B5B39" w:rsidRDefault="002B5B39" w:rsidP="0089379B">
            <w:pPr>
              <w:rPr>
                <w:sz w:val="20"/>
                <w:szCs w:val="20"/>
              </w:rPr>
            </w:pPr>
            <w:proofErr w:type="spellStart"/>
            <w:r w:rsidRPr="002B5B39">
              <w:rPr>
                <w:sz w:val="20"/>
                <w:szCs w:val="20"/>
              </w:rPr>
              <w:t>Bekal</w:t>
            </w:r>
            <w:proofErr w:type="spellEnd"/>
            <w:r w:rsidRPr="002B5B39">
              <w:rPr>
                <w:sz w:val="20"/>
                <w:szCs w:val="20"/>
              </w:rPr>
              <w:t xml:space="preserve">, </w:t>
            </w:r>
            <w:proofErr w:type="spellStart"/>
            <w:r w:rsidRPr="002B5B39">
              <w:rPr>
                <w:sz w:val="20"/>
                <w:szCs w:val="20"/>
              </w:rPr>
              <w:t>Shivanand</w:t>
            </w:r>
            <w:proofErr w:type="spellEnd"/>
          </w:p>
        </w:tc>
        <w:tc>
          <w:tcPr>
            <w:tcW w:w="3955" w:type="dxa"/>
            <w:shd w:val="clear" w:color="auto" w:fill="auto"/>
            <w:noWrap/>
            <w:hideMark/>
          </w:tcPr>
          <w:p w:rsidR="002B5B39" w:rsidRPr="002B5B39" w:rsidRDefault="002B5B39" w:rsidP="001E079A">
            <w:pPr>
              <w:rPr>
                <w:sz w:val="20"/>
                <w:szCs w:val="20"/>
              </w:rPr>
            </w:pPr>
            <w:r w:rsidRPr="002B5B39">
              <w:rPr>
                <w:sz w:val="20"/>
                <w:szCs w:val="20"/>
              </w:rPr>
              <w:t xml:space="preserve">Tiger of Hyderabad Karnataka </w:t>
            </w:r>
            <w:proofErr w:type="spellStart"/>
            <w:r w:rsidRPr="002B5B39">
              <w:rPr>
                <w:sz w:val="20"/>
                <w:szCs w:val="20"/>
              </w:rPr>
              <w:t>Chandrashekhar</w:t>
            </w:r>
            <w:proofErr w:type="spellEnd"/>
            <w:r w:rsidRPr="002B5B39">
              <w:rPr>
                <w:sz w:val="20"/>
                <w:szCs w:val="20"/>
              </w:rPr>
              <w:t xml:space="preserve"> </w:t>
            </w:r>
            <w:proofErr w:type="spellStart"/>
            <w:r w:rsidRPr="002B5B39">
              <w:rPr>
                <w:sz w:val="20"/>
                <w:szCs w:val="20"/>
              </w:rPr>
              <w:t>Patil</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sz w:val="20"/>
                <w:szCs w:val="20"/>
              </w:rPr>
              <w:t>Dr.</w:t>
            </w:r>
            <w:proofErr w:type="spellEnd"/>
            <w:r w:rsidRPr="002B5B39">
              <w:rPr>
                <w:sz w:val="20"/>
                <w:szCs w:val="20"/>
              </w:rPr>
              <w:t xml:space="preserve"> Mahesh </w:t>
            </w:r>
            <w:proofErr w:type="spellStart"/>
            <w:r w:rsidRPr="002B5B39">
              <w:rPr>
                <w:sz w:val="20"/>
                <w:szCs w:val="20"/>
              </w:rPr>
              <w:t>Unni</w:t>
            </w:r>
            <w:proofErr w:type="spellEnd"/>
            <w:r w:rsidRPr="002B5B39">
              <w:rPr>
                <w:sz w:val="20"/>
                <w:szCs w:val="20"/>
              </w:rPr>
              <w:t xml:space="preserve"> Publishers,</w:t>
            </w:r>
          </w:p>
        </w:tc>
        <w:tc>
          <w:tcPr>
            <w:tcW w:w="900" w:type="dxa"/>
            <w:shd w:val="clear" w:color="auto" w:fill="auto"/>
            <w:noWrap/>
            <w:hideMark/>
          </w:tcPr>
          <w:p w:rsidR="002B5B39" w:rsidRPr="002B5B39" w:rsidRDefault="002B5B39" w:rsidP="003E51DF">
            <w:pPr>
              <w:rPr>
                <w:sz w:val="20"/>
                <w:szCs w:val="20"/>
              </w:rPr>
            </w:pPr>
            <w:r w:rsidRPr="002B5B39">
              <w:rPr>
                <w:sz w:val="20"/>
                <w:szCs w:val="20"/>
              </w:rPr>
              <w:t>2019</w:t>
            </w:r>
          </w:p>
        </w:tc>
        <w:tc>
          <w:tcPr>
            <w:tcW w:w="1038" w:type="dxa"/>
            <w:shd w:val="clear" w:color="auto" w:fill="auto"/>
            <w:noWrap/>
            <w:hideMark/>
          </w:tcPr>
          <w:p w:rsidR="002B5B39" w:rsidRPr="002B5B39" w:rsidRDefault="002B5B39" w:rsidP="00FA0696">
            <w:pPr>
              <w:rPr>
                <w:sz w:val="20"/>
                <w:szCs w:val="20"/>
              </w:rPr>
            </w:pPr>
            <w:r w:rsidRPr="002B5B39">
              <w:rPr>
                <w:sz w:val="20"/>
                <w:szCs w:val="20"/>
              </w:rPr>
              <w:t>DB</w:t>
            </w:r>
          </w:p>
        </w:tc>
        <w:tc>
          <w:tcPr>
            <w:tcW w:w="1624" w:type="dxa"/>
            <w:shd w:val="clear" w:color="auto" w:fill="auto"/>
            <w:noWrap/>
            <w:hideMark/>
          </w:tcPr>
          <w:p w:rsidR="002B5B39" w:rsidRPr="002B5B39" w:rsidRDefault="002B5B39" w:rsidP="000A0B34">
            <w:pPr>
              <w:rPr>
                <w:sz w:val="20"/>
                <w:szCs w:val="20"/>
              </w:rPr>
            </w:pPr>
            <w:r w:rsidRPr="002B5B39">
              <w:rPr>
                <w:sz w:val="20"/>
                <w:szCs w:val="20"/>
              </w:rPr>
              <w:t>920.23 BEK</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lastRenderedPageBreak/>
              <w:t>K29756</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ಗುಬ್ಬಣ್ಣವರ</w:t>
            </w:r>
            <w:proofErr w:type="spellEnd"/>
            <w:r w:rsidRPr="002B5B39">
              <w:rPr>
                <w:sz w:val="20"/>
                <w:szCs w:val="20"/>
              </w:rPr>
              <w:t xml:space="preserve">, </w:t>
            </w:r>
            <w:proofErr w:type="spellStart"/>
            <w:r w:rsidRPr="002B5B39">
              <w:rPr>
                <w:rFonts w:ascii="Nirmala UI" w:hAnsi="Nirmala UI" w:cs="Nirmala UI"/>
                <w:sz w:val="20"/>
                <w:szCs w:val="20"/>
              </w:rPr>
              <w:t>ಶಿವಾನಂದ</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ರಾಷ್ಟ್ರಧರ್ಮನಿಷ್ಠ</w:t>
            </w:r>
            <w:proofErr w:type="spellEnd"/>
            <w:r w:rsidRPr="002B5B39">
              <w:rPr>
                <w:sz w:val="20"/>
                <w:szCs w:val="20"/>
              </w:rPr>
              <w:t xml:space="preserve"> </w:t>
            </w:r>
            <w:proofErr w:type="spellStart"/>
            <w:r w:rsidRPr="002B5B39">
              <w:rPr>
                <w:rFonts w:ascii="Nirmala UI" w:hAnsi="Nirmala UI" w:cs="Nirmala UI"/>
                <w:sz w:val="20"/>
                <w:szCs w:val="20"/>
              </w:rPr>
              <w:t>ಹರ್ಡೇಕರ</w:t>
            </w:r>
            <w:proofErr w:type="spellEnd"/>
            <w:r w:rsidRPr="002B5B39">
              <w:rPr>
                <w:sz w:val="20"/>
                <w:szCs w:val="20"/>
              </w:rPr>
              <w:t xml:space="preserve"> </w:t>
            </w:r>
            <w:proofErr w:type="spellStart"/>
            <w:r w:rsidRPr="002B5B39">
              <w:rPr>
                <w:rFonts w:ascii="Nirmala UI" w:hAnsi="Nirmala UI" w:cs="Nirmala UI"/>
                <w:sz w:val="20"/>
                <w:szCs w:val="20"/>
              </w:rPr>
              <w:t>ಮಂಜಪ್ಪ</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ರಾಷ್ಟ್ರೋತ್ಥಾನ</w:t>
            </w:r>
            <w:proofErr w:type="spellEnd"/>
            <w:r w:rsidRPr="002B5B39">
              <w:rPr>
                <w:sz w:val="20"/>
                <w:szCs w:val="20"/>
              </w:rPr>
              <w:t xml:space="preserve"> </w:t>
            </w:r>
            <w:proofErr w:type="spellStart"/>
            <w:r w:rsidRPr="002B5B39">
              <w:rPr>
                <w:rFonts w:ascii="Nirmala UI" w:hAnsi="Nirmala UI" w:cs="Nirmala UI"/>
                <w:sz w:val="20"/>
                <w:szCs w:val="20"/>
              </w:rPr>
              <w:t>ಸಾಹಿತ್ಯ</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1986</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923.095487 GUB</w:t>
            </w:r>
          </w:p>
        </w:tc>
      </w:tr>
      <w:tr w:rsidR="002B5B39" w:rsidRPr="002B5B39" w:rsidTr="002B5B39">
        <w:trPr>
          <w:trHeight w:val="285"/>
        </w:trPr>
        <w:tc>
          <w:tcPr>
            <w:tcW w:w="1352" w:type="dxa"/>
            <w:shd w:val="clear" w:color="auto" w:fill="auto"/>
            <w:noWrap/>
            <w:hideMark/>
          </w:tcPr>
          <w:p w:rsidR="002B5B39" w:rsidRPr="002B5B39" w:rsidRDefault="002B5B39" w:rsidP="005F4B83">
            <w:pPr>
              <w:rPr>
                <w:sz w:val="20"/>
                <w:szCs w:val="20"/>
              </w:rPr>
            </w:pPr>
            <w:r w:rsidRPr="002B5B39">
              <w:rPr>
                <w:sz w:val="20"/>
                <w:szCs w:val="20"/>
              </w:rPr>
              <w:t>K65379</w:t>
            </w:r>
          </w:p>
        </w:tc>
        <w:tc>
          <w:tcPr>
            <w:tcW w:w="2334" w:type="dxa"/>
            <w:shd w:val="clear" w:color="auto" w:fill="auto"/>
            <w:noWrap/>
            <w:hideMark/>
          </w:tcPr>
          <w:p w:rsidR="002B5B39" w:rsidRPr="002B5B39" w:rsidRDefault="002B5B39" w:rsidP="0089379B">
            <w:pPr>
              <w:rPr>
                <w:sz w:val="20"/>
                <w:szCs w:val="20"/>
              </w:rPr>
            </w:pPr>
            <w:proofErr w:type="spellStart"/>
            <w:r w:rsidRPr="002B5B39">
              <w:rPr>
                <w:rFonts w:ascii="Nirmala UI" w:hAnsi="Nirmala UI" w:cs="Nirmala UI"/>
                <w:sz w:val="20"/>
                <w:szCs w:val="20"/>
              </w:rPr>
              <w:t>ಜೋಯಿಸ</w:t>
            </w:r>
            <w:proofErr w:type="spellEnd"/>
            <w:r w:rsidRPr="002B5B39">
              <w:rPr>
                <w:sz w:val="20"/>
                <w:szCs w:val="20"/>
              </w:rPr>
              <w:t xml:space="preserve">, </w:t>
            </w:r>
            <w:proofErr w:type="spellStart"/>
            <w:r w:rsidRPr="002B5B39">
              <w:rPr>
                <w:rFonts w:ascii="Nirmala UI" w:hAnsi="Nirmala UI" w:cs="Nirmala UI"/>
                <w:sz w:val="20"/>
                <w:szCs w:val="20"/>
              </w:rPr>
              <w:t>ಕೆಳದಿ</w:t>
            </w:r>
            <w:proofErr w:type="spellEnd"/>
            <w:r w:rsidRPr="002B5B39">
              <w:rPr>
                <w:sz w:val="20"/>
                <w:szCs w:val="20"/>
              </w:rPr>
              <w:t xml:space="preserve"> </w:t>
            </w:r>
            <w:proofErr w:type="spellStart"/>
            <w:r w:rsidRPr="002B5B39">
              <w:rPr>
                <w:rFonts w:ascii="Nirmala UI" w:hAnsi="Nirmala UI" w:cs="Nirmala UI"/>
                <w:sz w:val="20"/>
                <w:szCs w:val="20"/>
              </w:rPr>
              <w:t>ವೆಂಕಟೇಶ</w:t>
            </w:r>
            <w:proofErr w:type="spellEnd"/>
          </w:p>
        </w:tc>
        <w:tc>
          <w:tcPr>
            <w:tcW w:w="3955" w:type="dxa"/>
            <w:shd w:val="clear" w:color="auto" w:fill="auto"/>
            <w:noWrap/>
            <w:hideMark/>
          </w:tcPr>
          <w:p w:rsidR="002B5B39" w:rsidRPr="002B5B39" w:rsidRDefault="002B5B39" w:rsidP="001E079A">
            <w:pPr>
              <w:rPr>
                <w:sz w:val="20"/>
                <w:szCs w:val="20"/>
              </w:rPr>
            </w:pPr>
            <w:proofErr w:type="spellStart"/>
            <w:r w:rsidRPr="002B5B39">
              <w:rPr>
                <w:rFonts w:ascii="Nirmala UI" w:hAnsi="Nirmala UI" w:cs="Nirmala UI"/>
                <w:sz w:val="20"/>
                <w:szCs w:val="20"/>
              </w:rPr>
              <w:t>ಕೆಳದಿ</w:t>
            </w:r>
            <w:proofErr w:type="spellEnd"/>
            <w:r w:rsidRPr="002B5B39">
              <w:rPr>
                <w:sz w:val="20"/>
                <w:szCs w:val="20"/>
              </w:rPr>
              <w:t xml:space="preserve"> </w:t>
            </w:r>
            <w:proofErr w:type="spellStart"/>
            <w:r w:rsidRPr="002B5B39">
              <w:rPr>
                <w:rFonts w:ascii="Nirmala UI" w:hAnsi="Nirmala UI" w:cs="Nirmala UI"/>
                <w:sz w:val="20"/>
                <w:szCs w:val="20"/>
              </w:rPr>
              <w:t>ಅರಸರ</w:t>
            </w:r>
            <w:proofErr w:type="spellEnd"/>
            <w:r w:rsidRPr="002B5B39">
              <w:rPr>
                <w:sz w:val="20"/>
                <w:szCs w:val="20"/>
              </w:rPr>
              <w:t xml:space="preserve"> </w:t>
            </w:r>
            <w:proofErr w:type="spellStart"/>
            <w:r w:rsidRPr="002B5B39">
              <w:rPr>
                <w:rFonts w:ascii="Nirmala UI" w:hAnsi="Nirmala UI" w:cs="Nirmala UI"/>
                <w:sz w:val="20"/>
                <w:szCs w:val="20"/>
              </w:rPr>
              <w:t>ಶಾಸನಸಂಪುಟ</w:t>
            </w:r>
            <w:proofErr w:type="spellEnd"/>
          </w:p>
        </w:tc>
        <w:tc>
          <w:tcPr>
            <w:tcW w:w="2187" w:type="dxa"/>
            <w:shd w:val="clear" w:color="auto" w:fill="auto"/>
            <w:noWrap/>
            <w:hideMark/>
          </w:tcPr>
          <w:p w:rsidR="002B5B39" w:rsidRPr="002B5B39" w:rsidRDefault="002B5B39" w:rsidP="00011D44">
            <w:pPr>
              <w:rPr>
                <w:sz w:val="20"/>
                <w:szCs w:val="20"/>
              </w:rPr>
            </w:pPr>
            <w:proofErr w:type="spellStart"/>
            <w:r w:rsidRPr="002B5B39">
              <w:rPr>
                <w:rFonts w:ascii="Nirmala UI" w:hAnsi="Nirmala UI" w:cs="Nirmala UI"/>
                <w:sz w:val="20"/>
                <w:szCs w:val="20"/>
              </w:rPr>
              <w:t>ವೀರಶೈವ</w:t>
            </w:r>
            <w:proofErr w:type="spellEnd"/>
            <w:r w:rsidRPr="002B5B39">
              <w:rPr>
                <w:sz w:val="20"/>
                <w:szCs w:val="20"/>
              </w:rPr>
              <w:t xml:space="preserve"> </w:t>
            </w:r>
            <w:proofErr w:type="spellStart"/>
            <w:r w:rsidRPr="002B5B39">
              <w:rPr>
                <w:rFonts w:ascii="Nirmala UI" w:hAnsi="Nirmala UI" w:cs="Nirmala UI"/>
                <w:sz w:val="20"/>
                <w:szCs w:val="20"/>
              </w:rPr>
              <w:t>ಅಧ್ಯಯನ</w:t>
            </w:r>
            <w:proofErr w:type="spellEnd"/>
            <w:r w:rsidRPr="002B5B39">
              <w:rPr>
                <w:sz w:val="20"/>
                <w:szCs w:val="20"/>
              </w:rPr>
              <w:t xml:space="preserve"> </w:t>
            </w:r>
            <w:proofErr w:type="spellStart"/>
            <w:r w:rsidRPr="002B5B39">
              <w:rPr>
                <w:rFonts w:ascii="Nirmala UI" w:hAnsi="Nirmala UI" w:cs="Nirmala UI"/>
                <w:sz w:val="20"/>
                <w:szCs w:val="20"/>
              </w:rPr>
              <w:t>ಸಂಸ್ಥೆ</w:t>
            </w:r>
            <w:proofErr w:type="spellEnd"/>
            <w:r w:rsidRPr="002B5B39">
              <w:rPr>
                <w:sz w:val="20"/>
                <w:szCs w:val="20"/>
              </w:rPr>
              <w:t>,</w:t>
            </w:r>
          </w:p>
        </w:tc>
        <w:tc>
          <w:tcPr>
            <w:tcW w:w="900" w:type="dxa"/>
            <w:shd w:val="clear" w:color="auto" w:fill="auto"/>
            <w:noWrap/>
            <w:hideMark/>
          </w:tcPr>
          <w:p w:rsidR="002B5B39" w:rsidRPr="002B5B39" w:rsidRDefault="002B5B39" w:rsidP="003E51DF">
            <w:pPr>
              <w:rPr>
                <w:sz w:val="20"/>
                <w:szCs w:val="20"/>
              </w:rPr>
            </w:pPr>
            <w:r w:rsidRPr="002B5B39">
              <w:rPr>
                <w:sz w:val="20"/>
                <w:szCs w:val="20"/>
              </w:rPr>
              <w:t>1991</w:t>
            </w:r>
          </w:p>
        </w:tc>
        <w:tc>
          <w:tcPr>
            <w:tcW w:w="1038" w:type="dxa"/>
            <w:shd w:val="clear" w:color="auto" w:fill="auto"/>
            <w:noWrap/>
            <w:hideMark/>
          </w:tcPr>
          <w:p w:rsidR="002B5B39" w:rsidRPr="002B5B39" w:rsidRDefault="002B5B39" w:rsidP="00FA0696">
            <w:pPr>
              <w:rPr>
                <w:sz w:val="20"/>
                <w:szCs w:val="20"/>
              </w:rPr>
            </w:pPr>
            <w:r w:rsidRPr="002B5B39">
              <w:rPr>
                <w:sz w:val="20"/>
                <w:szCs w:val="20"/>
              </w:rPr>
              <w:t>BK</w:t>
            </w:r>
          </w:p>
        </w:tc>
        <w:tc>
          <w:tcPr>
            <w:tcW w:w="1624" w:type="dxa"/>
            <w:shd w:val="clear" w:color="auto" w:fill="auto"/>
            <w:noWrap/>
            <w:hideMark/>
          </w:tcPr>
          <w:p w:rsidR="002B5B39" w:rsidRPr="002B5B39" w:rsidRDefault="002B5B39" w:rsidP="000A0B34">
            <w:pPr>
              <w:rPr>
                <w:sz w:val="20"/>
                <w:szCs w:val="20"/>
              </w:rPr>
            </w:pPr>
            <w:r w:rsidRPr="002B5B39">
              <w:rPr>
                <w:sz w:val="20"/>
                <w:szCs w:val="20"/>
              </w:rPr>
              <w:t>954 JOI</w:t>
            </w:r>
          </w:p>
        </w:tc>
      </w:tr>
    </w:tbl>
    <w:p w:rsidR="002B5B39" w:rsidRDefault="002B5B39" w:rsidP="00B124F9">
      <w:pPr>
        <w:autoSpaceDE w:val="0"/>
        <w:autoSpaceDN w:val="0"/>
        <w:adjustRightInd w:val="0"/>
        <w:spacing w:after="0" w:line="240" w:lineRule="auto"/>
        <w:jc w:val="both"/>
        <w:rPr>
          <w:rFonts w:ascii="Book Antiqua" w:hAnsi="Book Antiqua" w:cs="Calibri-Bold"/>
          <w:b/>
          <w:bCs/>
          <w:sz w:val="26"/>
          <w:szCs w:val="26"/>
        </w:rPr>
      </w:pPr>
    </w:p>
    <w:p w:rsidR="002B5B39" w:rsidRDefault="002B5B39" w:rsidP="00B124F9">
      <w:pPr>
        <w:autoSpaceDE w:val="0"/>
        <w:autoSpaceDN w:val="0"/>
        <w:adjustRightInd w:val="0"/>
        <w:spacing w:after="0" w:line="240" w:lineRule="auto"/>
        <w:jc w:val="both"/>
        <w:rPr>
          <w:rFonts w:ascii="Book Antiqua" w:hAnsi="Book Antiqua" w:cs="Calibri-Bold"/>
          <w:b/>
          <w:bCs/>
          <w:sz w:val="26"/>
          <w:szCs w:val="26"/>
        </w:rPr>
      </w:pPr>
    </w:p>
    <w:p w:rsidR="002B5B39" w:rsidRDefault="002B5B39" w:rsidP="00B124F9">
      <w:pPr>
        <w:autoSpaceDE w:val="0"/>
        <w:autoSpaceDN w:val="0"/>
        <w:adjustRightInd w:val="0"/>
        <w:spacing w:after="0" w:line="240" w:lineRule="auto"/>
        <w:jc w:val="both"/>
        <w:rPr>
          <w:rFonts w:ascii="Book Antiqua" w:hAnsi="Book Antiqua" w:cs="Calibri-Bold"/>
          <w:b/>
          <w:bCs/>
          <w:sz w:val="26"/>
          <w:szCs w:val="26"/>
        </w:rPr>
      </w:pPr>
    </w:p>
    <w:p w:rsidR="00B124F9" w:rsidRDefault="00B27E42" w:rsidP="00B124F9">
      <w:pPr>
        <w:autoSpaceDE w:val="0"/>
        <w:autoSpaceDN w:val="0"/>
        <w:adjustRightInd w:val="0"/>
        <w:spacing w:after="0" w:line="240" w:lineRule="auto"/>
        <w:jc w:val="both"/>
        <w:rPr>
          <w:rFonts w:ascii="Book Antiqua" w:hAnsi="Book Antiqua" w:cs="Calibri-Bold"/>
          <w:b/>
          <w:bCs/>
          <w:sz w:val="26"/>
          <w:szCs w:val="26"/>
        </w:rPr>
      </w:pPr>
      <w:r>
        <w:rPr>
          <w:rFonts w:ascii="Book Antiqua" w:hAnsi="Book Antiqua" w:cs="Calibri-Bold"/>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1905</wp:posOffset>
                </wp:positionV>
                <wp:extent cx="6905625" cy="3152775"/>
                <wp:effectExtent l="27940" t="24765" r="38735" b="514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15277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C31C91" w:rsidRPr="00510981" w:rsidRDefault="00C31C91" w:rsidP="00C31C91">
                            <w:pPr>
                              <w:spacing w:after="0" w:line="240" w:lineRule="auto"/>
                              <w:jc w:val="center"/>
                              <w:rPr>
                                <w:rFonts w:ascii="Berlin Sans FB Demi" w:hAnsi="Berlin Sans FB Demi" w:cs="Aharoni"/>
                                <w:b/>
                                <w:caps/>
                                <w:color w:val="002060"/>
                              </w:rPr>
                            </w:pPr>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w:t>
                            </w:r>
                            <w:r>
                              <w:rPr>
                                <w:rFonts w:ascii="Berlin Sans FB Demi" w:hAnsi="Berlin Sans FB Demi" w:cs="Aharoni"/>
                                <w:b/>
                                <w:caps/>
                                <w:color w:val="002060"/>
                              </w:rPr>
                              <w:t xml:space="preserve">SURESH JANGE </w:t>
                            </w:r>
                          </w:p>
                          <w:p w:rsidR="00C31C91" w:rsidRPr="003A5190" w:rsidRDefault="00C31C91" w:rsidP="00C31C91">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Librarian, </w:t>
                            </w:r>
                            <w:r w:rsidRPr="003A5190">
                              <w:rPr>
                                <w:rFonts w:ascii="Berlin Sans FB Demi" w:hAnsi="Berlin Sans FB Demi" w:cs="Aharoni"/>
                                <w:b/>
                                <w:color w:val="7030A0"/>
                              </w:rPr>
                              <w:t xml:space="preserve">Gulbarga University, </w:t>
                            </w:r>
                            <w:proofErr w:type="spellStart"/>
                            <w:r w:rsidRPr="003A5190">
                              <w:rPr>
                                <w:rFonts w:ascii="Berlin Sans FB Demi" w:hAnsi="Berlin Sans FB Demi" w:cs="Aharoni"/>
                                <w:b/>
                                <w:color w:val="7030A0"/>
                              </w:rPr>
                              <w:t>Kalaburagi</w:t>
                            </w:r>
                            <w:proofErr w:type="spellEnd"/>
                          </w:p>
                          <w:p w:rsidR="00D13E15" w:rsidRDefault="00D13E15" w:rsidP="001A60BC">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817"/>
                              <w:gridCol w:w="3135"/>
                              <w:gridCol w:w="2035"/>
                              <w:gridCol w:w="1864"/>
                              <w:gridCol w:w="2407"/>
                            </w:tblGrid>
                            <w:tr w:rsidR="00D13E15" w:rsidTr="00C31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D13E15" w:rsidRPr="00510981" w:rsidRDefault="00D13E15"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D13E15" w:rsidRPr="008A05D5" w:rsidRDefault="00D13E15" w:rsidP="00E24DF7">
                                  <w:pPr>
                                    <w:jc w:val="center"/>
                                    <w:rPr>
                                      <w:rFonts w:ascii="Berlin Sans FB Demi" w:hAnsi="Berlin Sans FB Demi" w:cs="Aharoni"/>
                                      <w:color w:val="002060"/>
                                      <w:sz w:val="10"/>
                                    </w:rPr>
                                  </w:pPr>
                                </w:p>
                              </w:tc>
                            </w:tr>
                            <w:tr w:rsidR="00D13E15" w:rsidTr="00C3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13E15" w:rsidRPr="00510981" w:rsidRDefault="00D13E15" w:rsidP="004D5E22">
                                  <w:pPr>
                                    <w:jc w:val="center"/>
                                    <w:rPr>
                                      <w:rFonts w:ascii="Berlin Sans FB Demi" w:hAnsi="Berlin Sans FB Demi" w:cs="Aharoni"/>
                                      <w:color w:val="C00000"/>
                                      <w:sz w:val="20"/>
                                    </w:rPr>
                                  </w:pPr>
                                  <w:bookmarkStart w:id="0" w:name="_GoBack"/>
                                  <w:bookmarkEnd w:id="0"/>
                                </w:p>
                              </w:tc>
                              <w:tc>
                                <w:tcPr>
                                  <w:tcW w:w="3135" w:type="dxa"/>
                                </w:tcPr>
                                <w:p w:rsidR="00D13E15" w:rsidRPr="00510981" w:rsidRDefault="00D13E15"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 xml:space="preserve">Dr </w:t>
                                  </w:r>
                                  <w:proofErr w:type="spellStart"/>
                                  <w:r w:rsidRPr="00510981">
                                    <w:rPr>
                                      <w:rFonts w:ascii="Berlin Sans FB Demi" w:hAnsi="Berlin Sans FB Demi" w:cs="Aharoni"/>
                                      <w:b/>
                                      <w:color w:val="C00000"/>
                                      <w:sz w:val="20"/>
                                    </w:rPr>
                                    <w:t>Khemanna</w:t>
                                  </w:r>
                                  <w:proofErr w:type="spellEnd"/>
                                  <w:r w:rsidRPr="00510981">
                                    <w:rPr>
                                      <w:rFonts w:ascii="Berlin Sans FB Demi" w:hAnsi="Berlin Sans FB Demi" w:cs="Aharoni"/>
                                      <w:b/>
                                      <w:color w:val="C00000"/>
                                      <w:sz w:val="20"/>
                                    </w:rPr>
                                    <w:t xml:space="preserve"> </w:t>
                                  </w:r>
                                  <w:proofErr w:type="spellStart"/>
                                  <w:r w:rsidRPr="00510981">
                                    <w:rPr>
                                      <w:rFonts w:ascii="Berlin Sans FB Demi" w:hAnsi="Berlin Sans FB Demi" w:cs="Aharoni"/>
                                      <w:b/>
                                      <w:color w:val="C00000"/>
                                      <w:sz w:val="20"/>
                                    </w:rPr>
                                    <w:t>Aldi</w:t>
                                  </w:r>
                                  <w:proofErr w:type="spellEnd"/>
                                </w:p>
                              </w:tc>
                              <w:tc>
                                <w:tcPr>
                                  <w:tcW w:w="2035" w:type="dxa"/>
                                </w:tcPr>
                                <w:p w:rsidR="00D13E15" w:rsidRPr="00510981" w:rsidRDefault="00D13E15"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864" w:type="dxa"/>
                                </w:tcPr>
                                <w:p w:rsidR="00D13E15" w:rsidRPr="00510981" w:rsidRDefault="00D13E15"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proofErr w:type="spellStart"/>
                                  <w:r w:rsidRPr="00510981">
                                    <w:rPr>
                                      <w:rFonts w:ascii="Berlin Sans FB Demi" w:hAnsi="Berlin Sans FB Demi" w:cs="Aharoni"/>
                                      <w:b/>
                                      <w:color w:val="C00000"/>
                                      <w:sz w:val="20"/>
                                    </w:rPr>
                                    <w:t>Mrs.</w:t>
                                  </w:r>
                                  <w:proofErr w:type="spellEnd"/>
                                  <w:r w:rsidRPr="00510981">
                                    <w:rPr>
                                      <w:rFonts w:ascii="Berlin Sans FB Demi" w:hAnsi="Berlin Sans FB Demi" w:cs="Aharoni"/>
                                      <w:b/>
                                      <w:color w:val="C00000"/>
                                      <w:sz w:val="20"/>
                                    </w:rPr>
                                    <w:t xml:space="preserve"> </w:t>
                                  </w:r>
                                  <w:proofErr w:type="spellStart"/>
                                  <w:r w:rsidRPr="00510981">
                                    <w:rPr>
                                      <w:rFonts w:ascii="Berlin Sans FB Demi" w:hAnsi="Berlin Sans FB Demi" w:cs="Aharoni"/>
                                      <w:b/>
                                      <w:color w:val="C00000"/>
                                      <w:sz w:val="20"/>
                                    </w:rPr>
                                    <w:t>Mamta</w:t>
                                  </w:r>
                                  <w:proofErr w:type="spellEnd"/>
                                  <w:r w:rsidRPr="00510981">
                                    <w:rPr>
                                      <w:rFonts w:ascii="Berlin Sans FB Demi" w:hAnsi="Berlin Sans FB Demi" w:cs="Aharoni"/>
                                      <w:b/>
                                      <w:color w:val="C00000"/>
                                      <w:sz w:val="20"/>
                                    </w:rPr>
                                    <w:t xml:space="preserve"> </w:t>
                                  </w:r>
                                  <w:proofErr w:type="spellStart"/>
                                  <w:r w:rsidRPr="00510981">
                                    <w:rPr>
                                      <w:rFonts w:ascii="Berlin Sans FB Demi" w:hAnsi="Berlin Sans FB Demi" w:cs="Aharoni"/>
                                      <w:b/>
                                      <w:color w:val="C00000"/>
                                      <w:sz w:val="20"/>
                                    </w:rPr>
                                    <w:t>Mestri</w:t>
                                  </w:r>
                                  <w:proofErr w:type="spellEnd"/>
                                </w:p>
                              </w:tc>
                              <w:tc>
                                <w:tcPr>
                                  <w:tcW w:w="2407" w:type="dxa"/>
                                </w:tcPr>
                                <w:p w:rsidR="00D13E15" w:rsidRPr="00510981" w:rsidRDefault="00D13E15"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 xml:space="preserve">Mr </w:t>
                                  </w:r>
                                  <w:proofErr w:type="spellStart"/>
                                  <w:r w:rsidRPr="00510981">
                                    <w:rPr>
                                      <w:rFonts w:ascii="Berlin Sans FB Demi" w:hAnsi="Berlin Sans FB Demi" w:cs="Aharoni"/>
                                      <w:b/>
                                      <w:color w:val="C00000"/>
                                      <w:sz w:val="20"/>
                                    </w:rPr>
                                    <w:t>Sharankumar</w:t>
                                  </w:r>
                                  <w:proofErr w:type="spellEnd"/>
                                  <w:r w:rsidRPr="00510981">
                                    <w:rPr>
                                      <w:rFonts w:ascii="Berlin Sans FB Demi" w:hAnsi="Berlin Sans FB Demi" w:cs="Aharoni"/>
                                      <w:b/>
                                      <w:color w:val="C00000"/>
                                      <w:sz w:val="20"/>
                                    </w:rPr>
                                    <w:t xml:space="preserve"> </w:t>
                                  </w:r>
                                  <w:proofErr w:type="spellStart"/>
                                  <w:r w:rsidRPr="00510981">
                                    <w:rPr>
                                      <w:rFonts w:ascii="Berlin Sans FB Demi" w:hAnsi="Berlin Sans FB Demi" w:cs="Aharoni"/>
                                      <w:b/>
                                      <w:color w:val="C00000"/>
                                      <w:sz w:val="20"/>
                                    </w:rPr>
                                    <w:t>Patil</w:t>
                                  </w:r>
                                  <w:proofErr w:type="spellEnd"/>
                                </w:p>
                              </w:tc>
                            </w:tr>
                            <w:tr w:rsidR="00D13E15" w:rsidTr="00C31C91">
                              <w:tc>
                                <w:tcPr>
                                  <w:cnfStyle w:val="001000000000" w:firstRow="0" w:lastRow="0" w:firstColumn="1" w:lastColumn="0" w:oddVBand="0" w:evenVBand="0" w:oddHBand="0" w:evenHBand="0" w:firstRowFirstColumn="0" w:firstRowLastColumn="0" w:lastRowFirstColumn="0" w:lastRowLastColumn="0"/>
                                  <w:tcW w:w="10258" w:type="dxa"/>
                                  <w:gridSpan w:val="5"/>
                                </w:tcPr>
                                <w:p w:rsidR="00D13E15" w:rsidRPr="00510981" w:rsidRDefault="00D13E15" w:rsidP="004D5E22">
                                  <w:pPr>
                                    <w:jc w:val="center"/>
                                    <w:rPr>
                                      <w:rFonts w:ascii="Berlin Sans FB Demi" w:hAnsi="Berlin Sans FB Demi" w:cs="Aharoni"/>
                                      <w:b w:val="0"/>
                                      <w:color w:val="002060"/>
                                    </w:rPr>
                                  </w:pPr>
                                </w:p>
                                <w:p w:rsidR="00D13E15" w:rsidRPr="00510981" w:rsidRDefault="00D13E15" w:rsidP="004D5E22">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proofErr w:type="spellStart"/>
                                  <w:r w:rsidRPr="00510981">
                                    <w:rPr>
                                      <w:rFonts w:ascii="Berlin Sans FB Demi" w:hAnsi="Berlin Sans FB Demi" w:cs="Aharoni"/>
                                      <w:color w:val="7030A0"/>
                                    </w:rPr>
                                    <w:t>Ms.</w:t>
                                  </w:r>
                                  <w:proofErr w:type="spellEnd"/>
                                  <w:r w:rsidRPr="00510981">
                                    <w:rPr>
                                      <w:rFonts w:ascii="Berlin Sans FB Demi" w:hAnsi="Berlin Sans FB Demi" w:cs="Aharoni"/>
                                      <w:color w:val="7030A0"/>
                                    </w:rPr>
                                    <w:t xml:space="preserve"> K S </w:t>
                                  </w:r>
                                  <w:proofErr w:type="spellStart"/>
                                  <w:r w:rsidRPr="00510981">
                                    <w:rPr>
                                      <w:rFonts w:ascii="Berlin Sans FB Demi" w:hAnsi="Berlin Sans FB Demi" w:cs="Aharoni"/>
                                      <w:color w:val="7030A0"/>
                                    </w:rPr>
                                    <w:t>Geeta</w:t>
                                  </w:r>
                                  <w:proofErr w:type="spellEnd"/>
                                </w:p>
                              </w:tc>
                            </w:tr>
                          </w:tbl>
                          <w:p w:rsidR="00D13E15" w:rsidRDefault="00D13E15" w:rsidP="001A60BC">
                            <w:pPr>
                              <w:spacing w:after="0" w:line="240" w:lineRule="auto"/>
                              <w:rPr>
                                <w:rFonts w:ascii="Book Antiqua" w:hAnsi="Book Antiqua" w:cs="Aharoni"/>
                                <w:b/>
                                <w:color w:val="C00000"/>
                              </w:rPr>
                            </w:pPr>
                          </w:p>
                          <w:p w:rsidR="00D13E15" w:rsidRPr="001A60BC" w:rsidRDefault="00D13E15" w:rsidP="001A60BC">
                            <w:pPr>
                              <w:spacing w:after="0" w:line="240" w:lineRule="auto"/>
                              <w:jc w:val="center"/>
                              <w:rPr>
                                <w:rFonts w:ascii="Book Antiqua" w:hAnsi="Book Antiqua" w:cs="Aharoni"/>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95pt;margin-top:.15pt;width:543.75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" fillcolor="#f79646 [3209]" strokecolor="#f2f2f2 [3041]" strokeweight="3pt">
                <v:shadow on="t" color="#974706 [1609]" opacity=".5" offset="1pt"/>
                <v:textbox>
                  <w:txbxContent>
                    <w:p w:rsidR="00C31C91" w:rsidRPr="00510981" w:rsidRDefault="00C31C91" w:rsidP="00C31C91">
                      <w:pPr>
                        <w:spacing w:after="0" w:line="240" w:lineRule="auto"/>
                        <w:jc w:val="center"/>
                        <w:rPr>
                          <w:rFonts w:ascii="Berlin Sans FB Demi" w:hAnsi="Berlin Sans FB Demi" w:cs="Aharoni"/>
                          <w:b/>
                          <w:caps/>
                          <w:color w:val="002060"/>
                        </w:rPr>
                      </w:pPr>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w:t>
                      </w:r>
                      <w:r>
                        <w:rPr>
                          <w:rFonts w:ascii="Berlin Sans FB Demi" w:hAnsi="Berlin Sans FB Demi" w:cs="Aharoni"/>
                          <w:b/>
                          <w:caps/>
                          <w:color w:val="002060"/>
                        </w:rPr>
                        <w:t xml:space="preserve">SURESH JANGE </w:t>
                      </w:r>
                    </w:p>
                    <w:p w:rsidR="00C31C91" w:rsidRPr="003A5190" w:rsidRDefault="00C31C91" w:rsidP="00C31C91">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Librarian, </w:t>
                      </w:r>
                      <w:r w:rsidRPr="003A5190">
                        <w:rPr>
                          <w:rFonts w:ascii="Berlin Sans FB Demi" w:hAnsi="Berlin Sans FB Demi" w:cs="Aharoni"/>
                          <w:b/>
                          <w:color w:val="7030A0"/>
                        </w:rPr>
                        <w:t xml:space="preserve">Gulbarga University, </w:t>
                      </w:r>
                      <w:proofErr w:type="spellStart"/>
                      <w:r w:rsidRPr="003A5190">
                        <w:rPr>
                          <w:rFonts w:ascii="Berlin Sans FB Demi" w:hAnsi="Berlin Sans FB Demi" w:cs="Aharoni"/>
                          <w:b/>
                          <w:color w:val="7030A0"/>
                        </w:rPr>
                        <w:t>Kalaburagi</w:t>
                      </w:r>
                      <w:proofErr w:type="spellEnd"/>
                    </w:p>
                    <w:p w:rsidR="00D13E15" w:rsidRDefault="00D13E15" w:rsidP="001A60BC">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817"/>
                        <w:gridCol w:w="3135"/>
                        <w:gridCol w:w="2035"/>
                        <w:gridCol w:w="1864"/>
                        <w:gridCol w:w="2407"/>
                      </w:tblGrid>
                      <w:tr w:rsidR="00D13E15" w:rsidTr="00C31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D13E15" w:rsidRPr="00510981" w:rsidRDefault="00D13E15"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D13E15" w:rsidRPr="008A05D5" w:rsidRDefault="00D13E15" w:rsidP="00E24DF7">
                            <w:pPr>
                              <w:jc w:val="center"/>
                              <w:rPr>
                                <w:rFonts w:ascii="Berlin Sans FB Demi" w:hAnsi="Berlin Sans FB Demi" w:cs="Aharoni"/>
                                <w:color w:val="002060"/>
                                <w:sz w:val="10"/>
                              </w:rPr>
                            </w:pPr>
                          </w:p>
                        </w:tc>
                      </w:tr>
                      <w:tr w:rsidR="00D13E15" w:rsidTr="00C3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13E15" w:rsidRPr="00510981" w:rsidRDefault="00D13E15" w:rsidP="004D5E22">
                            <w:pPr>
                              <w:jc w:val="center"/>
                              <w:rPr>
                                <w:rFonts w:ascii="Berlin Sans FB Demi" w:hAnsi="Berlin Sans FB Demi" w:cs="Aharoni"/>
                                <w:color w:val="C00000"/>
                                <w:sz w:val="20"/>
                              </w:rPr>
                            </w:pPr>
                            <w:bookmarkStart w:id="1" w:name="_GoBack"/>
                            <w:bookmarkEnd w:id="1"/>
                          </w:p>
                        </w:tc>
                        <w:tc>
                          <w:tcPr>
                            <w:tcW w:w="3135" w:type="dxa"/>
                          </w:tcPr>
                          <w:p w:rsidR="00D13E15" w:rsidRPr="00510981" w:rsidRDefault="00D13E15"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 xml:space="preserve">Dr </w:t>
                            </w:r>
                            <w:proofErr w:type="spellStart"/>
                            <w:r w:rsidRPr="00510981">
                              <w:rPr>
                                <w:rFonts w:ascii="Berlin Sans FB Demi" w:hAnsi="Berlin Sans FB Demi" w:cs="Aharoni"/>
                                <w:b/>
                                <w:color w:val="C00000"/>
                                <w:sz w:val="20"/>
                              </w:rPr>
                              <w:t>Khemanna</w:t>
                            </w:r>
                            <w:proofErr w:type="spellEnd"/>
                            <w:r w:rsidRPr="00510981">
                              <w:rPr>
                                <w:rFonts w:ascii="Berlin Sans FB Demi" w:hAnsi="Berlin Sans FB Demi" w:cs="Aharoni"/>
                                <w:b/>
                                <w:color w:val="C00000"/>
                                <w:sz w:val="20"/>
                              </w:rPr>
                              <w:t xml:space="preserve"> </w:t>
                            </w:r>
                            <w:proofErr w:type="spellStart"/>
                            <w:r w:rsidRPr="00510981">
                              <w:rPr>
                                <w:rFonts w:ascii="Berlin Sans FB Demi" w:hAnsi="Berlin Sans FB Demi" w:cs="Aharoni"/>
                                <w:b/>
                                <w:color w:val="C00000"/>
                                <w:sz w:val="20"/>
                              </w:rPr>
                              <w:t>Aldi</w:t>
                            </w:r>
                            <w:proofErr w:type="spellEnd"/>
                          </w:p>
                        </w:tc>
                        <w:tc>
                          <w:tcPr>
                            <w:tcW w:w="2035" w:type="dxa"/>
                          </w:tcPr>
                          <w:p w:rsidR="00D13E15" w:rsidRPr="00510981" w:rsidRDefault="00D13E15"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864" w:type="dxa"/>
                          </w:tcPr>
                          <w:p w:rsidR="00D13E15" w:rsidRPr="00510981" w:rsidRDefault="00D13E15"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proofErr w:type="spellStart"/>
                            <w:r w:rsidRPr="00510981">
                              <w:rPr>
                                <w:rFonts w:ascii="Berlin Sans FB Demi" w:hAnsi="Berlin Sans FB Demi" w:cs="Aharoni"/>
                                <w:b/>
                                <w:color w:val="C00000"/>
                                <w:sz w:val="20"/>
                              </w:rPr>
                              <w:t>Mrs.</w:t>
                            </w:r>
                            <w:proofErr w:type="spellEnd"/>
                            <w:r w:rsidRPr="00510981">
                              <w:rPr>
                                <w:rFonts w:ascii="Berlin Sans FB Demi" w:hAnsi="Berlin Sans FB Demi" w:cs="Aharoni"/>
                                <w:b/>
                                <w:color w:val="C00000"/>
                                <w:sz w:val="20"/>
                              </w:rPr>
                              <w:t xml:space="preserve"> </w:t>
                            </w:r>
                            <w:proofErr w:type="spellStart"/>
                            <w:r w:rsidRPr="00510981">
                              <w:rPr>
                                <w:rFonts w:ascii="Berlin Sans FB Demi" w:hAnsi="Berlin Sans FB Demi" w:cs="Aharoni"/>
                                <w:b/>
                                <w:color w:val="C00000"/>
                                <w:sz w:val="20"/>
                              </w:rPr>
                              <w:t>Mamta</w:t>
                            </w:r>
                            <w:proofErr w:type="spellEnd"/>
                            <w:r w:rsidRPr="00510981">
                              <w:rPr>
                                <w:rFonts w:ascii="Berlin Sans FB Demi" w:hAnsi="Berlin Sans FB Demi" w:cs="Aharoni"/>
                                <w:b/>
                                <w:color w:val="C00000"/>
                                <w:sz w:val="20"/>
                              </w:rPr>
                              <w:t xml:space="preserve"> </w:t>
                            </w:r>
                            <w:proofErr w:type="spellStart"/>
                            <w:r w:rsidRPr="00510981">
                              <w:rPr>
                                <w:rFonts w:ascii="Berlin Sans FB Demi" w:hAnsi="Berlin Sans FB Demi" w:cs="Aharoni"/>
                                <w:b/>
                                <w:color w:val="C00000"/>
                                <w:sz w:val="20"/>
                              </w:rPr>
                              <w:t>Mestri</w:t>
                            </w:r>
                            <w:proofErr w:type="spellEnd"/>
                          </w:p>
                        </w:tc>
                        <w:tc>
                          <w:tcPr>
                            <w:tcW w:w="2407" w:type="dxa"/>
                          </w:tcPr>
                          <w:p w:rsidR="00D13E15" w:rsidRPr="00510981" w:rsidRDefault="00D13E15"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 xml:space="preserve">Mr </w:t>
                            </w:r>
                            <w:proofErr w:type="spellStart"/>
                            <w:r w:rsidRPr="00510981">
                              <w:rPr>
                                <w:rFonts w:ascii="Berlin Sans FB Demi" w:hAnsi="Berlin Sans FB Demi" w:cs="Aharoni"/>
                                <w:b/>
                                <w:color w:val="C00000"/>
                                <w:sz w:val="20"/>
                              </w:rPr>
                              <w:t>Sharankumar</w:t>
                            </w:r>
                            <w:proofErr w:type="spellEnd"/>
                            <w:r w:rsidRPr="00510981">
                              <w:rPr>
                                <w:rFonts w:ascii="Berlin Sans FB Demi" w:hAnsi="Berlin Sans FB Demi" w:cs="Aharoni"/>
                                <w:b/>
                                <w:color w:val="C00000"/>
                                <w:sz w:val="20"/>
                              </w:rPr>
                              <w:t xml:space="preserve"> </w:t>
                            </w:r>
                            <w:proofErr w:type="spellStart"/>
                            <w:r w:rsidRPr="00510981">
                              <w:rPr>
                                <w:rFonts w:ascii="Berlin Sans FB Demi" w:hAnsi="Berlin Sans FB Demi" w:cs="Aharoni"/>
                                <w:b/>
                                <w:color w:val="C00000"/>
                                <w:sz w:val="20"/>
                              </w:rPr>
                              <w:t>Patil</w:t>
                            </w:r>
                            <w:proofErr w:type="spellEnd"/>
                          </w:p>
                        </w:tc>
                      </w:tr>
                      <w:tr w:rsidR="00D13E15" w:rsidTr="00C31C91">
                        <w:tc>
                          <w:tcPr>
                            <w:cnfStyle w:val="001000000000" w:firstRow="0" w:lastRow="0" w:firstColumn="1" w:lastColumn="0" w:oddVBand="0" w:evenVBand="0" w:oddHBand="0" w:evenHBand="0" w:firstRowFirstColumn="0" w:firstRowLastColumn="0" w:lastRowFirstColumn="0" w:lastRowLastColumn="0"/>
                            <w:tcW w:w="10258" w:type="dxa"/>
                            <w:gridSpan w:val="5"/>
                          </w:tcPr>
                          <w:p w:rsidR="00D13E15" w:rsidRPr="00510981" w:rsidRDefault="00D13E15" w:rsidP="004D5E22">
                            <w:pPr>
                              <w:jc w:val="center"/>
                              <w:rPr>
                                <w:rFonts w:ascii="Berlin Sans FB Demi" w:hAnsi="Berlin Sans FB Demi" w:cs="Aharoni"/>
                                <w:b w:val="0"/>
                                <w:color w:val="002060"/>
                              </w:rPr>
                            </w:pPr>
                          </w:p>
                          <w:p w:rsidR="00D13E15" w:rsidRPr="00510981" w:rsidRDefault="00D13E15" w:rsidP="004D5E22">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proofErr w:type="spellStart"/>
                            <w:r w:rsidRPr="00510981">
                              <w:rPr>
                                <w:rFonts w:ascii="Berlin Sans FB Demi" w:hAnsi="Berlin Sans FB Demi" w:cs="Aharoni"/>
                                <w:color w:val="7030A0"/>
                              </w:rPr>
                              <w:t>Ms.</w:t>
                            </w:r>
                            <w:proofErr w:type="spellEnd"/>
                            <w:r w:rsidRPr="00510981">
                              <w:rPr>
                                <w:rFonts w:ascii="Berlin Sans FB Demi" w:hAnsi="Berlin Sans FB Demi" w:cs="Aharoni"/>
                                <w:color w:val="7030A0"/>
                              </w:rPr>
                              <w:t xml:space="preserve"> K S </w:t>
                            </w:r>
                            <w:proofErr w:type="spellStart"/>
                            <w:r w:rsidRPr="00510981">
                              <w:rPr>
                                <w:rFonts w:ascii="Berlin Sans FB Demi" w:hAnsi="Berlin Sans FB Demi" w:cs="Aharoni"/>
                                <w:color w:val="7030A0"/>
                              </w:rPr>
                              <w:t>Geeta</w:t>
                            </w:r>
                            <w:proofErr w:type="spellEnd"/>
                          </w:p>
                        </w:tc>
                      </w:tr>
                    </w:tbl>
                    <w:p w:rsidR="00D13E15" w:rsidRDefault="00D13E15" w:rsidP="001A60BC">
                      <w:pPr>
                        <w:spacing w:after="0" w:line="240" w:lineRule="auto"/>
                        <w:rPr>
                          <w:rFonts w:ascii="Book Antiqua" w:hAnsi="Book Antiqua" w:cs="Aharoni"/>
                          <w:b/>
                          <w:color w:val="C00000"/>
                        </w:rPr>
                      </w:pPr>
                    </w:p>
                    <w:p w:rsidR="00D13E15" w:rsidRPr="001A60BC" w:rsidRDefault="00D13E15" w:rsidP="001A60BC">
                      <w:pPr>
                        <w:spacing w:after="0" w:line="240" w:lineRule="auto"/>
                        <w:jc w:val="center"/>
                        <w:rPr>
                          <w:rFonts w:ascii="Book Antiqua" w:hAnsi="Book Antiqua" w:cs="Aharoni"/>
                          <w:b/>
                          <w:color w:val="C00000"/>
                        </w:rPr>
                      </w:pPr>
                    </w:p>
                  </w:txbxContent>
                </v:textbox>
              </v:roundrect>
            </w:pict>
          </mc:Fallback>
        </mc:AlternateContent>
      </w:r>
    </w:p>
    <w:sectPr w:rsidR="00B124F9" w:rsidSect="009D2AAD">
      <w:pgSz w:w="15840" w:h="12240" w:orient="landscape"/>
      <w:pgMar w:top="1440" w:right="1440" w:bottom="1440" w:left="144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altName w:val="Courier New"/>
    <w:panose1 w:val="00000400000000000000"/>
    <w:charset w:val="01"/>
    <w:family w:val="roman"/>
    <w:notTrueType/>
    <w:pitch w:val="variable"/>
  </w:font>
  <w:font w:name="Nirmala UI">
    <w:panose1 w:val="020B0502040204020203"/>
    <w:charset w:val="00"/>
    <w:family w:val="swiss"/>
    <w:pitch w:val="variable"/>
    <w:sig w:usb0="80FF8023" w:usb1="0200004A" w:usb2="000002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874"/>
    <w:multiLevelType w:val="hybridMultilevel"/>
    <w:tmpl w:val="E244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61045"/>
    <w:multiLevelType w:val="hybridMultilevel"/>
    <w:tmpl w:val="A170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17320"/>
    <w:multiLevelType w:val="hybridMultilevel"/>
    <w:tmpl w:val="A32A2A2C"/>
    <w:lvl w:ilvl="0" w:tplc="0A746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B2F66"/>
    <w:multiLevelType w:val="hybridMultilevel"/>
    <w:tmpl w:val="384E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A1781"/>
    <w:multiLevelType w:val="hybridMultilevel"/>
    <w:tmpl w:val="A8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1"/>
    <w:rsid w:val="00005A11"/>
    <w:rsid w:val="00012F71"/>
    <w:rsid w:val="00013E1D"/>
    <w:rsid w:val="000378CB"/>
    <w:rsid w:val="000C79FF"/>
    <w:rsid w:val="001144EA"/>
    <w:rsid w:val="001208F6"/>
    <w:rsid w:val="001220FC"/>
    <w:rsid w:val="0012663A"/>
    <w:rsid w:val="00145EBA"/>
    <w:rsid w:val="001603E1"/>
    <w:rsid w:val="00181FFD"/>
    <w:rsid w:val="0019332B"/>
    <w:rsid w:val="001A60BC"/>
    <w:rsid w:val="001B2922"/>
    <w:rsid w:val="001B751A"/>
    <w:rsid w:val="00215068"/>
    <w:rsid w:val="00215BB2"/>
    <w:rsid w:val="00230D87"/>
    <w:rsid w:val="0025432E"/>
    <w:rsid w:val="00287405"/>
    <w:rsid w:val="002B5B39"/>
    <w:rsid w:val="002E2B26"/>
    <w:rsid w:val="002F10DA"/>
    <w:rsid w:val="003242F0"/>
    <w:rsid w:val="0034419E"/>
    <w:rsid w:val="0035030C"/>
    <w:rsid w:val="00390447"/>
    <w:rsid w:val="003A5190"/>
    <w:rsid w:val="003E357D"/>
    <w:rsid w:val="003F4203"/>
    <w:rsid w:val="00405686"/>
    <w:rsid w:val="00445547"/>
    <w:rsid w:val="00493144"/>
    <w:rsid w:val="004A0336"/>
    <w:rsid w:val="004D5E22"/>
    <w:rsid w:val="00510981"/>
    <w:rsid w:val="005271CA"/>
    <w:rsid w:val="00585C38"/>
    <w:rsid w:val="005D7130"/>
    <w:rsid w:val="00612BB5"/>
    <w:rsid w:val="00635365"/>
    <w:rsid w:val="00676700"/>
    <w:rsid w:val="006F47BB"/>
    <w:rsid w:val="00702F01"/>
    <w:rsid w:val="007453FE"/>
    <w:rsid w:val="00781F44"/>
    <w:rsid w:val="007A3822"/>
    <w:rsid w:val="007A7114"/>
    <w:rsid w:val="007E2242"/>
    <w:rsid w:val="00856860"/>
    <w:rsid w:val="00893E2C"/>
    <w:rsid w:val="008A05D5"/>
    <w:rsid w:val="00913F60"/>
    <w:rsid w:val="00940840"/>
    <w:rsid w:val="009569ED"/>
    <w:rsid w:val="00982F59"/>
    <w:rsid w:val="009843B9"/>
    <w:rsid w:val="009C6290"/>
    <w:rsid w:val="009D2AAD"/>
    <w:rsid w:val="00A00848"/>
    <w:rsid w:val="00A81BD7"/>
    <w:rsid w:val="00A824FE"/>
    <w:rsid w:val="00A83495"/>
    <w:rsid w:val="00AA030F"/>
    <w:rsid w:val="00AE206E"/>
    <w:rsid w:val="00B124F9"/>
    <w:rsid w:val="00B137EE"/>
    <w:rsid w:val="00B13D2E"/>
    <w:rsid w:val="00B2012E"/>
    <w:rsid w:val="00B27E42"/>
    <w:rsid w:val="00B45846"/>
    <w:rsid w:val="00BE5004"/>
    <w:rsid w:val="00C13AD6"/>
    <w:rsid w:val="00C31C91"/>
    <w:rsid w:val="00C31CAD"/>
    <w:rsid w:val="00C913C1"/>
    <w:rsid w:val="00CA4BEC"/>
    <w:rsid w:val="00CC1C98"/>
    <w:rsid w:val="00D13E15"/>
    <w:rsid w:val="00D20D04"/>
    <w:rsid w:val="00D52F9C"/>
    <w:rsid w:val="00DB27C2"/>
    <w:rsid w:val="00E22444"/>
    <w:rsid w:val="00E2327B"/>
    <w:rsid w:val="00E24DF7"/>
    <w:rsid w:val="00E6728D"/>
    <w:rsid w:val="00E90E7F"/>
    <w:rsid w:val="00EA11F0"/>
    <w:rsid w:val="00EF6F14"/>
    <w:rsid w:val="00F056E5"/>
    <w:rsid w:val="00F2017F"/>
    <w:rsid w:val="00F37733"/>
    <w:rsid w:val="00FC48B5"/>
    <w:rsid w:val="00FC5DE6"/>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056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056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056E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056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056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056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4623">
      <w:bodyDiv w:val="1"/>
      <w:marLeft w:val="0"/>
      <w:marRight w:val="0"/>
      <w:marTop w:val="0"/>
      <w:marBottom w:val="0"/>
      <w:divBdr>
        <w:top w:val="none" w:sz="0" w:space="0" w:color="auto"/>
        <w:left w:val="none" w:sz="0" w:space="0" w:color="auto"/>
        <w:bottom w:val="none" w:sz="0" w:space="0" w:color="auto"/>
        <w:right w:val="none" w:sz="0" w:space="0" w:color="auto"/>
      </w:divBdr>
    </w:div>
    <w:div w:id="1014572487">
      <w:bodyDiv w:val="1"/>
      <w:marLeft w:val="0"/>
      <w:marRight w:val="0"/>
      <w:marTop w:val="0"/>
      <w:marBottom w:val="0"/>
      <w:divBdr>
        <w:top w:val="none" w:sz="0" w:space="0" w:color="auto"/>
        <w:left w:val="none" w:sz="0" w:space="0" w:color="auto"/>
        <w:bottom w:val="none" w:sz="0" w:space="0" w:color="auto"/>
        <w:right w:val="none" w:sz="0" w:space="0" w:color="auto"/>
      </w:divBdr>
    </w:div>
    <w:div w:id="1944416370">
      <w:bodyDiv w:val="1"/>
      <w:marLeft w:val="0"/>
      <w:marRight w:val="0"/>
      <w:marTop w:val="0"/>
      <w:marBottom w:val="0"/>
      <w:divBdr>
        <w:top w:val="none" w:sz="0" w:space="0" w:color="auto"/>
        <w:left w:val="none" w:sz="0" w:space="0" w:color="auto"/>
        <w:bottom w:val="none" w:sz="0" w:space="0" w:color="auto"/>
        <w:right w:val="none" w:sz="0" w:space="0" w:color="auto"/>
      </w:divBdr>
    </w:div>
    <w:div w:id="20450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ug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Suresh Jange</dc:creator>
  <cp:lastModifiedBy>HP</cp:lastModifiedBy>
  <cp:revision>3</cp:revision>
  <cp:lastPrinted>2020-07-11T06:23:00Z</cp:lastPrinted>
  <dcterms:created xsi:type="dcterms:W3CDTF">2022-05-05T10:08:00Z</dcterms:created>
  <dcterms:modified xsi:type="dcterms:W3CDTF">2022-05-05T10:11:00Z</dcterms:modified>
</cp:coreProperties>
</file>